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jc w:val="center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           </w:t>
      </w:r>
      <w:r w:rsidDel="00000000" w:rsidR="00000000" w:rsidRPr="00000000">
        <w:rPr>
          <w:b w:val="1"/>
          <w:rtl w:val="1"/>
        </w:rPr>
        <w:t xml:space="preserve">الاختبار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القصير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الأول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لمقرر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عرب</w:t>
      </w:r>
      <w:r w:rsidDel="00000000" w:rsidR="00000000" w:rsidRPr="00000000">
        <w:rPr>
          <w:b w:val="1"/>
          <w:rtl w:val="1"/>
        </w:rPr>
        <w:t xml:space="preserve"> (140)                         </w:t>
      </w:r>
      <w:r w:rsidDel="00000000" w:rsidR="00000000" w:rsidRPr="00000000">
        <w:rPr>
          <w:b w:val="1"/>
          <w:rtl w:val="1"/>
        </w:rPr>
        <w:t xml:space="preserve">التاريخ</w:t>
      </w:r>
      <w:r w:rsidDel="00000000" w:rsidR="00000000" w:rsidRPr="00000000">
        <w:rPr>
          <w:b w:val="1"/>
          <w:rtl w:val="1"/>
        </w:rPr>
        <w:t xml:space="preserve">: .................</w:t>
      </w:r>
    </w:p>
    <w:p w:rsidR="00000000" w:rsidDel="00000000" w:rsidP="00000000" w:rsidRDefault="00000000" w:rsidRPr="00000000" w14:paraId="00000002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الاسم</w:t>
      </w:r>
      <w:r w:rsidDel="00000000" w:rsidR="00000000" w:rsidRPr="00000000">
        <w:rPr>
          <w:b w:val="1"/>
          <w:rtl w:val="1"/>
        </w:rPr>
        <w:t xml:space="preserve">: ...................</w:t>
      </w:r>
    </w:p>
    <w:p w:rsidR="00000000" w:rsidDel="00000000" w:rsidP="00000000" w:rsidRDefault="00000000" w:rsidRPr="00000000" w14:paraId="00000003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الشعبة</w:t>
      </w:r>
      <w:r w:rsidDel="00000000" w:rsidR="00000000" w:rsidRPr="00000000">
        <w:rPr>
          <w:b w:val="1"/>
          <w:rtl w:val="1"/>
        </w:rPr>
        <w:t xml:space="preserve">: .................</w:t>
      </w:r>
    </w:p>
    <w:p w:rsidR="00000000" w:rsidDel="00000000" w:rsidP="00000000" w:rsidRDefault="00000000" w:rsidRPr="00000000" w14:paraId="00000004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السؤال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الأول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b w:val="1"/>
          <w:rtl w:val="1"/>
        </w:rPr>
        <w:t xml:space="preserve">اقرئي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النص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الآتي</w:t>
      </w:r>
      <w:r w:rsidDel="00000000" w:rsidR="00000000" w:rsidRPr="00000000">
        <w:rPr>
          <w:b w:val="1"/>
          <w:rtl w:val="1"/>
        </w:rPr>
        <w:t xml:space="preserve">، </w:t>
      </w:r>
      <w:r w:rsidDel="00000000" w:rsidR="00000000" w:rsidRPr="00000000">
        <w:rPr>
          <w:b w:val="1"/>
          <w:rtl w:val="1"/>
        </w:rPr>
        <w:t xml:space="preserve">ثم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أجيبي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الأسئلة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تليه</w:t>
      </w:r>
      <w:r w:rsidDel="00000000" w:rsidR="00000000" w:rsidRPr="00000000">
        <w:rPr>
          <w:b w:val="1"/>
          <w:rtl w:val="1"/>
        </w:rPr>
        <w:t xml:space="preserve">:</w:t>
      </w:r>
    </w:p>
    <w:tbl>
      <w:tblPr>
        <w:tblStyle w:val="Table1"/>
        <w:bidiVisual w:val="1"/>
        <w:tblW w:w="829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96"/>
        <w:tblGridChange w:id="0">
          <w:tblGrid>
            <w:gridCol w:w="8296"/>
          </w:tblGrid>
        </w:tblGridChange>
      </w:tblGrid>
      <w:tr>
        <w:tc>
          <w:tcPr/>
          <w:p w:rsidR="00000000" w:rsidDel="00000000" w:rsidP="00000000" w:rsidRDefault="00000000" w:rsidRPr="00000000" w14:paraId="00000005">
            <w:pPr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قمم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النجاح</w:t>
            </w:r>
          </w:p>
          <w:p w:rsidR="00000000" w:rsidDel="00000000" w:rsidP="00000000" w:rsidRDefault="00000000" w:rsidRPr="00000000" w14:paraId="00000006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إن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الإنسان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الناجح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والساعي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لتحقيق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الأهداف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والوصول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قمم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النجاح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عليه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يهتم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بنفسه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جيدا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عندما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يبدأ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بشق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طريقه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لتحويل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الأحلام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واقع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ملموس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فهذه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النفس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مثل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الوعاء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عليك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تملأها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يتناسب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تطلعاتك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وطموحاتك</w:t>
            </w:r>
            <w:r w:rsidDel="00000000" w:rsidR="00000000" w:rsidRPr="00000000">
              <w:rPr>
                <w:rtl w:val="1"/>
              </w:rPr>
              <w:t xml:space="preserve">... </w:t>
            </w:r>
            <w:r w:rsidDel="00000000" w:rsidR="00000000" w:rsidRPr="00000000">
              <w:rPr>
                <w:rtl w:val="1"/>
              </w:rPr>
              <w:t xml:space="preserve">أي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تعنى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بتدريبها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وتطويرها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فمن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يريد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الطيران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فعليه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تعلم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الطيران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ومن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أراد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السباحة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فعليه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غرس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المهارات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</w:t>
            </w:r>
            <w:r w:rsidDel="00000000" w:rsidR="00000000" w:rsidRPr="00000000">
              <w:rPr>
                <w:rtl w:val="1"/>
              </w:rPr>
              <w:t xml:space="preserve">ُ</w:t>
            </w:r>
            <w:r w:rsidDel="00000000" w:rsidR="00000000" w:rsidRPr="00000000">
              <w:rPr>
                <w:rtl w:val="1"/>
              </w:rPr>
              <w:t xml:space="preserve">ساعده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تحقيق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ذلك</w:t>
            </w:r>
            <w:r w:rsidDel="00000000" w:rsidR="00000000" w:rsidRPr="00000000">
              <w:rPr>
                <w:rtl w:val="1"/>
              </w:rPr>
              <w:t xml:space="preserve">؛ </w:t>
            </w:r>
            <w:r w:rsidDel="00000000" w:rsidR="00000000" w:rsidRPr="00000000">
              <w:rPr>
                <w:rtl w:val="1"/>
              </w:rPr>
              <w:t xml:space="preserve">ليستفيد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المستقبل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ويحقق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النجاحات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خلالها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إذ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الموهبة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وجود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التدريب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والتطوير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</w:t>
            </w:r>
            <w:r w:rsidDel="00000000" w:rsidR="00000000" w:rsidRPr="00000000">
              <w:rPr>
                <w:rtl w:val="1"/>
              </w:rPr>
              <w:t xml:space="preserve">ُ</w:t>
            </w:r>
            <w:r w:rsidDel="00000000" w:rsidR="00000000" w:rsidRPr="00000000">
              <w:rPr>
                <w:rtl w:val="1"/>
              </w:rPr>
              <w:t xml:space="preserve">عطينا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نتائج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نفاجئ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أنفسنا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والآخرين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وتقودنا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قمم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النجاح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08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</w:t>
            </w:r>
          </w:p>
        </w:tc>
        <w:tc>
          <w:tcPr/>
          <w:p w:rsidR="00000000" w:rsidDel="00000000" w:rsidP="00000000" w:rsidRDefault="00000000" w:rsidRPr="00000000" w14:paraId="00000009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يمثل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جزءا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مقال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اجتماعي</w:t>
      </w:r>
      <w:r w:rsidDel="00000000" w:rsidR="00000000" w:rsidRPr="00000000">
        <w:rPr>
          <w:rtl w:val="1"/>
        </w:rPr>
        <w:t xml:space="preserve">            </w:t>
      </w:r>
      <w:r w:rsidDel="00000000" w:rsidR="00000000" w:rsidRPr="00000000">
        <w:rPr>
          <w:shd w:fill="ffc000" w:val="clear"/>
          <w:rtl w:val="1"/>
        </w:rPr>
        <w:t xml:space="preserve">ب</w:t>
      </w:r>
      <w:r w:rsidDel="00000000" w:rsidR="00000000" w:rsidRPr="00000000">
        <w:rPr>
          <w:shd w:fill="ffc000" w:val="clear"/>
          <w:rtl w:val="1"/>
        </w:rPr>
        <w:t xml:space="preserve">- </w:t>
      </w:r>
      <w:r w:rsidDel="00000000" w:rsidR="00000000" w:rsidRPr="00000000">
        <w:rPr>
          <w:shd w:fill="ffc000" w:val="clear"/>
          <w:rtl w:val="1"/>
        </w:rPr>
        <w:t xml:space="preserve">فكري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      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وصفي</w:t>
      </w:r>
      <w:r w:rsidDel="00000000" w:rsidR="00000000" w:rsidRPr="00000000">
        <w:rPr>
          <w:rtl w:val="1"/>
        </w:rPr>
        <w:t xml:space="preserve">      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تعليمي</w:t>
      </w:r>
    </w:p>
    <w:tbl>
      <w:tblPr>
        <w:tblStyle w:val="Table3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0B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</w:t>
            </w:r>
          </w:p>
        </w:tc>
        <w:tc>
          <w:tcPr/>
          <w:p w:rsidR="00000000" w:rsidDel="00000000" w:rsidP="00000000" w:rsidRDefault="00000000" w:rsidRPr="00000000" w14:paraId="0000000C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0D">
      <w:pPr>
        <w:bidi w:val="1"/>
        <w:rPr/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shd w:fill="ffc000" w:val="clear"/>
          <w:rtl w:val="1"/>
        </w:rPr>
        <w:t xml:space="preserve">أ</w:t>
      </w:r>
      <w:r w:rsidDel="00000000" w:rsidR="00000000" w:rsidRPr="00000000">
        <w:rPr>
          <w:shd w:fill="ffc000" w:val="clear"/>
          <w:rtl w:val="1"/>
        </w:rPr>
        <w:t xml:space="preserve">- </w:t>
      </w:r>
      <w:r w:rsidDel="00000000" w:rsidR="00000000" w:rsidRPr="00000000">
        <w:rPr>
          <w:shd w:fill="ffc000" w:val="clear"/>
          <w:rtl w:val="1"/>
        </w:rPr>
        <w:t xml:space="preserve">إبداعية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اجتماعية</w:t>
      </w:r>
      <w:r w:rsidDel="00000000" w:rsidR="00000000" w:rsidRPr="00000000">
        <w:rPr>
          <w:rtl w:val="1"/>
        </w:rPr>
        <w:t xml:space="preserve">         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وظيفية</w:t>
      </w:r>
      <w:r w:rsidDel="00000000" w:rsidR="00000000" w:rsidRPr="00000000">
        <w:rPr>
          <w:rtl w:val="1"/>
        </w:rPr>
        <w:t xml:space="preserve">      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ثقافية</w:t>
      </w:r>
    </w:p>
    <w:tbl>
      <w:tblPr>
        <w:tblStyle w:val="Table4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0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</w:t>
            </w:r>
          </w:p>
        </w:tc>
        <w:tc>
          <w:tcPr/>
          <w:p w:rsidR="00000000" w:rsidDel="00000000" w:rsidP="00000000" w:rsidRDefault="00000000" w:rsidRPr="00000000" w14:paraId="0000000F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كتاب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الحديثة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0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أبي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حيان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التوحيدي</w:t>
      </w:r>
      <w:r w:rsidDel="00000000" w:rsidR="00000000" w:rsidRPr="00000000">
        <w:rPr>
          <w:rtl w:val="1"/>
        </w:rPr>
        <w:t xml:space="preserve"> 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عبد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الحميد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السحار</w:t>
      </w:r>
      <w:r w:rsidDel="00000000" w:rsidR="00000000" w:rsidRPr="00000000">
        <w:rPr>
          <w:rtl w:val="1"/>
        </w:rPr>
        <w:t xml:space="preserve">         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عبد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الحميد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الكاتب</w:t>
      </w:r>
      <w:r w:rsidDel="00000000" w:rsidR="00000000" w:rsidRPr="00000000">
        <w:rPr>
          <w:rtl w:val="1"/>
        </w:rPr>
        <w:t xml:space="preserve">         </w:t>
      </w:r>
      <w:r w:rsidDel="00000000" w:rsidR="00000000" w:rsidRPr="00000000">
        <w:rPr>
          <w:shd w:fill="ffc000" w:val="clear"/>
          <w:rtl w:val="1"/>
        </w:rPr>
        <w:t xml:space="preserve">د</w:t>
      </w:r>
      <w:r w:rsidDel="00000000" w:rsidR="00000000" w:rsidRPr="00000000">
        <w:rPr>
          <w:shd w:fill="ffc000" w:val="clear"/>
          <w:rtl w:val="1"/>
        </w:rPr>
        <w:t xml:space="preserve">- </w:t>
      </w:r>
      <w:r w:rsidDel="00000000" w:rsidR="00000000" w:rsidRPr="00000000">
        <w:rPr>
          <w:shd w:fill="ffc000" w:val="clear"/>
          <w:rtl w:val="1"/>
        </w:rPr>
        <w:t xml:space="preserve">عبد</w:t>
      </w:r>
      <w:r w:rsidDel="00000000" w:rsidR="00000000" w:rsidRPr="00000000">
        <w:rPr>
          <w:shd w:fill="ffc000" w:val="clear"/>
          <w:rtl w:val="1"/>
        </w:rPr>
        <w:t xml:space="preserve"> </w:t>
      </w:r>
      <w:r w:rsidDel="00000000" w:rsidR="00000000" w:rsidRPr="00000000">
        <w:rPr>
          <w:shd w:fill="ffc000" w:val="clear"/>
          <w:rtl w:val="1"/>
        </w:rPr>
        <w:t xml:space="preserve">الله</w:t>
      </w:r>
      <w:r w:rsidDel="00000000" w:rsidR="00000000" w:rsidRPr="00000000">
        <w:rPr>
          <w:shd w:fill="ffc000" w:val="clear"/>
          <w:rtl w:val="1"/>
        </w:rPr>
        <w:t xml:space="preserve"> </w:t>
      </w:r>
      <w:r w:rsidDel="00000000" w:rsidR="00000000" w:rsidRPr="00000000">
        <w:rPr>
          <w:shd w:fill="ffc000" w:val="clear"/>
          <w:rtl w:val="1"/>
        </w:rPr>
        <w:t xml:space="preserve">المازني</w:t>
      </w:r>
      <w:r w:rsidDel="00000000" w:rsidR="00000000" w:rsidRPr="00000000">
        <w:rPr>
          <w:rtl w:val="0"/>
        </w:rPr>
      </w:r>
    </w:p>
    <w:tbl>
      <w:tblPr>
        <w:tblStyle w:val="Table5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1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4</w:t>
            </w:r>
          </w:p>
        </w:tc>
        <w:tc>
          <w:tcPr/>
          <w:p w:rsidR="00000000" w:rsidDel="00000000" w:rsidP="00000000" w:rsidRDefault="00000000" w:rsidRPr="00000000" w14:paraId="0000001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أفضل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مرحلة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لاختيار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عنوان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الموضوع</w:t>
      </w:r>
      <w:r w:rsidDel="00000000" w:rsidR="00000000" w:rsidRPr="00000000">
        <w:rPr>
          <w:rtl w:val="1"/>
        </w:rPr>
        <w:t xml:space="preserve">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الموضوع</w:t>
      </w:r>
      <w:r w:rsidDel="00000000" w:rsidR="00000000" w:rsidRPr="00000000">
        <w:rPr>
          <w:rtl w:val="1"/>
        </w:rPr>
        <w:t xml:space="preserve">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عند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كتابة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المسودة</w:t>
      </w:r>
      <w:r w:rsidDel="00000000" w:rsidR="00000000" w:rsidRPr="00000000">
        <w:rPr>
          <w:rtl w:val="1"/>
        </w:rPr>
        <w:t xml:space="preserve">     </w:t>
      </w:r>
      <w:r w:rsidDel="00000000" w:rsidR="00000000" w:rsidRPr="00000000">
        <w:rPr>
          <w:shd w:fill="ffc000" w:val="clear"/>
          <w:rtl w:val="1"/>
        </w:rPr>
        <w:t xml:space="preserve">د</w:t>
      </w:r>
      <w:r w:rsidDel="00000000" w:rsidR="00000000" w:rsidRPr="00000000">
        <w:rPr>
          <w:shd w:fill="ffc000" w:val="clear"/>
          <w:rtl w:val="1"/>
        </w:rPr>
        <w:t xml:space="preserve">- </w:t>
      </w:r>
      <w:r w:rsidDel="00000000" w:rsidR="00000000" w:rsidRPr="00000000">
        <w:rPr>
          <w:shd w:fill="ffc000" w:val="clear"/>
          <w:rtl w:val="1"/>
        </w:rPr>
        <w:t xml:space="preserve">بعد</w:t>
      </w:r>
      <w:r w:rsidDel="00000000" w:rsidR="00000000" w:rsidRPr="00000000">
        <w:rPr>
          <w:shd w:fill="ffc000" w:val="clear"/>
          <w:rtl w:val="1"/>
        </w:rPr>
        <w:t xml:space="preserve"> </w:t>
      </w:r>
      <w:r w:rsidDel="00000000" w:rsidR="00000000" w:rsidRPr="00000000">
        <w:rPr>
          <w:shd w:fill="ffc000" w:val="clear"/>
          <w:rtl w:val="1"/>
        </w:rPr>
        <w:t xml:space="preserve">الانتهاء</w:t>
      </w:r>
      <w:r w:rsidDel="00000000" w:rsidR="00000000" w:rsidRPr="00000000">
        <w:rPr>
          <w:shd w:fill="ffc000" w:val="clear"/>
          <w:rtl w:val="1"/>
        </w:rPr>
        <w:t xml:space="preserve"> </w:t>
      </w:r>
      <w:r w:rsidDel="00000000" w:rsidR="00000000" w:rsidRPr="00000000">
        <w:rPr>
          <w:shd w:fill="ffc000" w:val="clear"/>
          <w:rtl w:val="1"/>
        </w:rPr>
        <w:t xml:space="preserve">من</w:t>
      </w:r>
      <w:r w:rsidDel="00000000" w:rsidR="00000000" w:rsidRPr="00000000">
        <w:rPr>
          <w:shd w:fill="ffc000" w:val="clear"/>
          <w:rtl w:val="1"/>
        </w:rPr>
        <w:t xml:space="preserve"> </w:t>
      </w:r>
      <w:r w:rsidDel="00000000" w:rsidR="00000000" w:rsidRPr="00000000">
        <w:rPr>
          <w:shd w:fill="ffc000" w:val="clear"/>
          <w:rtl w:val="1"/>
        </w:rPr>
        <w:t xml:space="preserve">كتابة</w:t>
      </w:r>
      <w:r w:rsidDel="00000000" w:rsidR="00000000" w:rsidRPr="00000000">
        <w:rPr>
          <w:shd w:fill="ffc000" w:val="clear"/>
          <w:rtl w:val="1"/>
        </w:rPr>
        <w:t xml:space="preserve"> </w:t>
      </w:r>
      <w:r w:rsidDel="00000000" w:rsidR="00000000" w:rsidRPr="00000000">
        <w:rPr>
          <w:shd w:fill="ffc000" w:val="clear"/>
          <w:rtl w:val="1"/>
        </w:rPr>
        <w:t xml:space="preserve">الموضوع</w:t>
      </w:r>
      <w:r w:rsidDel="00000000" w:rsidR="00000000" w:rsidRPr="00000000">
        <w:rPr>
          <w:rtl w:val="0"/>
        </w:rPr>
      </w:r>
    </w:p>
    <w:tbl>
      <w:tblPr>
        <w:tblStyle w:val="Table6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14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5</w:t>
            </w:r>
          </w:p>
        </w:tc>
        <w:tc>
          <w:tcPr/>
          <w:p w:rsidR="00000000" w:rsidDel="00000000" w:rsidP="00000000" w:rsidRDefault="00000000" w:rsidRPr="00000000" w14:paraId="00000015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المصادر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يستعين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الكاتب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لاختيار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موضوع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6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التجارب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الخاصة</w:t>
      </w:r>
      <w:r w:rsidDel="00000000" w:rsidR="00000000" w:rsidRPr="00000000">
        <w:rPr>
          <w:rtl w:val="1"/>
        </w:rPr>
        <w:t xml:space="preserve">     </w:t>
      </w:r>
      <w:r w:rsidDel="00000000" w:rsidR="00000000" w:rsidRPr="00000000">
        <w:rPr>
          <w:shd w:fill="ffc000" w:val="clear"/>
          <w:rtl w:val="1"/>
        </w:rPr>
        <w:t xml:space="preserve">ب</w:t>
      </w:r>
      <w:r w:rsidDel="00000000" w:rsidR="00000000" w:rsidRPr="00000000">
        <w:rPr>
          <w:shd w:fill="ffc000" w:val="clear"/>
          <w:rtl w:val="1"/>
        </w:rPr>
        <w:t xml:space="preserve">- </w:t>
      </w:r>
      <w:r w:rsidDel="00000000" w:rsidR="00000000" w:rsidRPr="00000000">
        <w:rPr>
          <w:shd w:fill="ffc000" w:val="clear"/>
          <w:rtl w:val="1"/>
        </w:rPr>
        <w:t xml:space="preserve">المشكلات</w:t>
      </w:r>
      <w:r w:rsidDel="00000000" w:rsidR="00000000" w:rsidRPr="00000000">
        <w:rPr>
          <w:shd w:fill="ffc000" w:val="clear"/>
          <w:rtl w:val="1"/>
        </w:rPr>
        <w:t xml:space="preserve"> </w:t>
      </w:r>
      <w:r w:rsidDel="00000000" w:rsidR="00000000" w:rsidRPr="00000000">
        <w:rPr>
          <w:shd w:fill="ffc000" w:val="clear"/>
          <w:rtl w:val="1"/>
        </w:rPr>
        <w:t xml:space="preserve">الاجتماعية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الأحوال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الحياتية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العامة</w:t>
      </w:r>
      <w:r w:rsidDel="00000000" w:rsidR="00000000" w:rsidRPr="00000000">
        <w:rPr>
          <w:rtl w:val="1"/>
        </w:rPr>
        <w:t xml:space="preserve">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الصحف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والمنتديات</w:t>
      </w:r>
    </w:p>
    <w:tbl>
      <w:tblPr>
        <w:tblStyle w:val="Table7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17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6</w:t>
            </w:r>
          </w:p>
        </w:tc>
        <w:tc>
          <w:tcPr/>
          <w:p w:rsidR="00000000" w:rsidDel="00000000" w:rsidP="00000000" w:rsidRDefault="00000000" w:rsidRPr="00000000" w14:paraId="00000018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خصائص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الحديثة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9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الإسهاب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والتفصيل</w:t>
      </w:r>
      <w:r w:rsidDel="00000000" w:rsidR="00000000" w:rsidRPr="00000000">
        <w:rPr>
          <w:rtl w:val="1"/>
        </w:rPr>
        <w:t xml:space="preserve">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الثقافة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والعمق</w:t>
      </w:r>
      <w:r w:rsidDel="00000000" w:rsidR="00000000" w:rsidRPr="00000000">
        <w:rPr>
          <w:rtl w:val="1"/>
        </w:rPr>
        <w:t xml:space="preserve">         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الملكة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اللغوية</w:t>
      </w:r>
      <w:r w:rsidDel="00000000" w:rsidR="00000000" w:rsidRPr="00000000">
        <w:rPr>
          <w:rtl w:val="1"/>
        </w:rPr>
        <w:t xml:space="preserve">            </w:t>
      </w:r>
      <w:r w:rsidDel="00000000" w:rsidR="00000000" w:rsidRPr="00000000">
        <w:rPr>
          <w:shd w:fill="ffc000" w:val="clear"/>
          <w:rtl w:val="1"/>
        </w:rPr>
        <w:t xml:space="preserve">د</w:t>
      </w:r>
      <w:r w:rsidDel="00000000" w:rsidR="00000000" w:rsidRPr="00000000">
        <w:rPr>
          <w:shd w:fill="ffc000" w:val="clear"/>
          <w:rtl w:val="1"/>
        </w:rPr>
        <w:t xml:space="preserve">- </w:t>
      </w:r>
      <w:r w:rsidDel="00000000" w:rsidR="00000000" w:rsidRPr="00000000">
        <w:rPr>
          <w:shd w:fill="ffc000" w:val="clear"/>
          <w:rtl w:val="1"/>
        </w:rPr>
        <w:t xml:space="preserve">الحرية</w:t>
      </w:r>
      <w:r w:rsidDel="00000000" w:rsidR="00000000" w:rsidRPr="00000000">
        <w:rPr>
          <w:shd w:fill="ffc000" w:val="clear"/>
          <w:rtl w:val="1"/>
        </w:rPr>
        <w:t xml:space="preserve"> </w:t>
      </w:r>
      <w:r w:rsidDel="00000000" w:rsidR="00000000" w:rsidRPr="00000000">
        <w:rPr>
          <w:shd w:fill="ffc000" w:val="clear"/>
          <w:rtl w:val="1"/>
        </w:rPr>
        <w:t xml:space="preserve">والانطلاق</w:t>
      </w:r>
      <w:r w:rsidDel="00000000" w:rsidR="00000000" w:rsidRPr="00000000">
        <w:rPr>
          <w:rtl w:val="0"/>
        </w:rPr>
      </w:r>
    </w:p>
    <w:tbl>
      <w:tblPr>
        <w:tblStyle w:val="Table8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1A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7</w:t>
            </w:r>
          </w:p>
        </w:tc>
        <w:tc>
          <w:tcPr/>
          <w:p w:rsidR="00000000" w:rsidDel="00000000" w:rsidP="00000000" w:rsidRDefault="00000000" w:rsidRPr="00000000" w14:paraId="0000001B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عناصر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C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المرفقات</w:t>
      </w:r>
      <w:r w:rsidDel="00000000" w:rsidR="00000000" w:rsidRPr="00000000">
        <w:rPr>
          <w:rtl w:val="1"/>
        </w:rPr>
        <w:t xml:space="preserve">        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التحية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الافتتاحية</w:t>
      </w:r>
      <w:r w:rsidDel="00000000" w:rsidR="00000000" w:rsidRPr="00000000">
        <w:rPr>
          <w:rtl w:val="1"/>
        </w:rPr>
        <w:t xml:space="preserve">             </w:t>
      </w:r>
      <w:r w:rsidDel="00000000" w:rsidR="00000000" w:rsidRPr="00000000">
        <w:rPr>
          <w:shd w:fill="ffc000" w:val="clear"/>
          <w:rtl w:val="1"/>
        </w:rPr>
        <w:t xml:space="preserve">د</w:t>
      </w:r>
      <w:r w:rsidDel="00000000" w:rsidR="00000000" w:rsidRPr="00000000">
        <w:rPr>
          <w:shd w:fill="ffc000" w:val="clear"/>
          <w:rtl w:val="1"/>
        </w:rPr>
        <w:t xml:space="preserve">- </w:t>
      </w:r>
      <w:r w:rsidDel="00000000" w:rsidR="00000000" w:rsidRPr="00000000">
        <w:rPr>
          <w:shd w:fill="ffc000" w:val="clear"/>
          <w:rtl w:val="1"/>
        </w:rPr>
        <w:t xml:space="preserve">عنوان</w:t>
      </w:r>
      <w:r w:rsidDel="00000000" w:rsidR="00000000" w:rsidRPr="00000000">
        <w:rPr>
          <w:shd w:fill="ffc000" w:val="clear"/>
          <w:rtl w:val="1"/>
        </w:rPr>
        <w:t xml:space="preserve"> </w:t>
      </w:r>
      <w:r w:rsidDel="00000000" w:rsidR="00000000" w:rsidRPr="00000000">
        <w:rPr>
          <w:shd w:fill="ffc000" w:val="clear"/>
          <w:rtl w:val="1"/>
        </w:rPr>
        <w:t xml:space="preserve">المقال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rPr/>
      </w:pPr>
      <w:r w:rsidDel="00000000" w:rsidR="00000000" w:rsidRPr="00000000">
        <w:rPr>
          <w:rtl w:val="1"/>
        </w:rPr>
        <w:t xml:space="preserve">السؤال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الثاني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املئي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الفراغ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الكلمة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المناسبة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البدائل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الأربعة</w:t>
      </w:r>
      <w:r w:rsidDel="00000000" w:rsidR="00000000" w:rsidRPr="00000000">
        <w:rPr>
          <w:rtl w:val="1"/>
        </w:rPr>
        <w:t xml:space="preserve">:</w:t>
      </w:r>
    </w:p>
    <w:tbl>
      <w:tblPr>
        <w:tblStyle w:val="Table9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1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8</w:t>
            </w:r>
          </w:p>
        </w:tc>
        <w:tc>
          <w:tcPr/>
          <w:p w:rsidR="00000000" w:rsidDel="00000000" w:rsidP="00000000" w:rsidRDefault="00000000" w:rsidRPr="00000000" w14:paraId="0000001F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نختار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ليكون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مجالا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للدراسة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مجالات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لأنه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20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متوافر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الصحف</w:t>
      </w:r>
      <w:r w:rsidDel="00000000" w:rsidR="00000000" w:rsidRPr="00000000">
        <w:rPr>
          <w:rtl w:val="1"/>
        </w:rPr>
        <w:t xml:space="preserve"> 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موضوعاته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محددة</w:t>
      </w:r>
      <w:r w:rsidDel="00000000" w:rsidR="00000000" w:rsidRPr="00000000">
        <w:rPr>
          <w:rtl w:val="1"/>
        </w:rPr>
        <w:t xml:space="preserve">              </w:t>
      </w:r>
    </w:p>
    <w:p w:rsidR="00000000" w:rsidDel="00000000" w:rsidP="00000000" w:rsidRDefault="00000000" w:rsidRPr="00000000" w14:paraId="00000021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سهل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القراءة</w:t>
      </w:r>
      <w:r w:rsidDel="00000000" w:rsidR="00000000" w:rsidRPr="00000000">
        <w:rPr>
          <w:rtl w:val="1"/>
        </w:rPr>
        <w:t xml:space="preserve">                   </w:t>
      </w:r>
      <w:r w:rsidDel="00000000" w:rsidR="00000000" w:rsidRPr="00000000">
        <w:rPr>
          <w:shd w:fill="ffc000" w:val="clear"/>
          <w:rtl w:val="1"/>
        </w:rPr>
        <w:t xml:space="preserve">د</w:t>
      </w:r>
      <w:r w:rsidDel="00000000" w:rsidR="00000000" w:rsidRPr="00000000">
        <w:rPr>
          <w:shd w:fill="ffc000" w:val="clear"/>
          <w:rtl w:val="1"/>
        </w:rPr>
        <w:t xml:space="preserve">- </w:t>
      </w:r>
      <w:r w:rsidDel="00000000" w:rsidR="00000000" w:rsidRPr="00000000">
        <w:rPr>
          <w:shd w:fill="ffc000" w:val="clear"/>
          <w:rtl w:val="1"/>
        </w:rPr>
        <w:t xml:space="preserve">قابل</w:t>
      </w:r>
      <w:r w:rsidDel="00000000" w:rsidR="00000000" w:rsidRPr="00000000">
        <w:rPr>
          <w:shd w:fill="ffc000" w:val="clear"/>
          <w:rtl w:val="1"/>
        </w:rPr>
        <w:t xml:space="preserve"> </w:t>
      </w:r>
      <w:r w:rsidDel="00000000" w:rsidR="00000000" w:rsidRPr="00000000">
        <w:rPr>
          <w:shd w:fill="ffc000" w:val="clear"/>
          <w:rtl w:val="1"/>
        </w:rPr>
        <w:t xml:space="preserve">للتعلم</w:t>
      </w:r>
      <w:r w:rsidDel="00000000" w:rsidR="00000000" w:rsidRPr="00000000">
        <w:rPr>
          <w:rtl w:val="0"/>
        </w:rPr>
      </w:r>
    </w:p>
    <w:tbl>
      <w:tblPr>
        <w:tblStyle w:val="Table10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2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9</w:t>
            </w:r>
          </w:p>
        </w:tc>
        <w:tc>
          <w:tcPr/>
          <w:p w:rsidR="00000000" w:rsidDel="00000000" w:rsidP="00000000" w:rsidRDefault="00000000" w:rsidRPr="00000000" w14:paraId="00000023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المهم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مرحلة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العرض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24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الإيجاز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والتركيز</w:t>
      </w:r>
      <w:r w:rsidDel="00000000" w:rsidR="00000000" w:rsidRPr="00000000">
        <w:rPr>
          <w:rtl w:val="1"/>
        </w:rPr>
        <w:t xml:space="preserve">            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تهيئة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الذهن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وإعداده</w:t>
      </w:r>
      <w:r w:rsidDel="00000000" w:rsidR="00000000" w:rsidRPr="00000000">
        <w:rPr>
          <w:rtl w:val="1"/>
        </w:rPr>
        <w:t xml:space="preserve">              </w:t>
      </w:r>
    </w:p>
    <w:p w:rsidR="00000000" w:rsidDel="00000000" w:rsidP="00000000" w:rsidRDefault="00000000" w:rsidRPr="00000000" w14:paraId="00000025">
      <w:pPr>
        <w:bidi w:val="1"/>
        <w:rPr/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shd w:fill="ffc000" w:val="clear"/>
          <w:rtl w:val="1"/>
        </w:rPr>
        <w:t xml:space="preserve">ج</w:t>
      </w:r>
      <w:r w:rsidDel="00000000" w:rsidR="00000000" w:rsidRPr="00000000">
        <w:rPr>
          <w:shd w:fill="ffc000" w:val="clear"/>
          <w:rtl w:val="1"/>
        </w:rPr>
        <w:t xml:space="preserve">- </w:t>
      </w:r>
      <w:r w:rsidDel="00000000" w:rsidR="00000000" w:rsidRPr="00000000">
        <w:rPr>
          <w:shd w:fill="ffc000" w:val="clear"/>
          <w:rtl w:val="1"/>
        </w:rPr>
        <w:t xml:space="preserve">الاستدلال</w:t>
      </w:r>
      <w:r w:rsidDel="00000000" w:rsidR="00000000" w:rsidRPr="00000000">
        <w:rPr>
          <w:shd w:fill="ffc000" w:val="clear"/>
          <w:rtl w:val="1"/>
        </w:rPr>
        <w:t xml:space="preserve"> </w:t>
      </w:r>
      <w:r w:rsidDel="00000000" w:rsidR="00000000" w:rsidRPr="00000000">
        <w:rPr>
          <w:shd w:fill="ffc000" w:val="clear"/>
          <w:rtl w:val="1"/>
        </w:rPr>
        <w:t xml:space="preserve">والتفصيل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         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الارتباط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الوثيق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بالموضوع</w:t>
      </w:r>
    </w:p>
    <w:tbl>
      <w:tblPr>
        <w:tblStyle w:val="Table11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26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10</w:t>
            </w:r>
          </w:p>
        </w:tc>
        <w:tc>
          <w:tcPr/>
          <w:p w:rsidR="00000000" w:rsidDel="00000000" w:rsidP="00000000" w:rsidRDefault="00000000" w:rsidRPr="00000000" w14:paraId="00000027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نثري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يصور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عواطف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الكاتب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للتبادل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الأفراد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الاجتماعية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المختلفة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المفهوم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تعريف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لـ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28">
      <w:pPr>
        <w:bidi w:val="1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12"/>
        <w:bidiVisual w:val="1"/>
        <w:tblW w:w="8931.0" w:type="dxa"/>
        <w:jc w:val="left"/>
        <w:tblInd w:w="-2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2"/>
        <w:gridCol w:w="3228"/>
        <w:gridCol w:w="404"/>
        <w:gridCol w:w="4167"/>
        <w:tblGridChange w:id="0">
          <w:tblGrid>
            <w:gridCol w:w="1132"/>
            <w:gridCol w:w="3228"/>
            <w:gridCol w:w="404"/>
            <w:gridCol w:w="4167"/>
          </w:tblGrid>
        </w:tblGridChange>
      </w:tblGrid>
      <w:tr>
        <w:tc>
          <w:tcPr/>
          <w:p w:rsidR="00000000" w:rsidDel="00000000" w:rsidP="00000000" w:rsidRDefault="00000000" w:rsidRPr="00000000" w14:paraId="0000002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02C">
            <w:pPr>
              <w:tabs>
                <w:tab w:val="left" w:pos="2616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المقال</w:t>
            </w:r>
          </w:p>
        </w:tc>
        <w:tc>
          <w:tcPr/>
          <w:p w:rsidR="00000000" w:rsidDel="00000000" w:rsidP="00000000" w:rsidRDefault="00000000" w:rsidRPr="00000000" w14:paraId="0000002D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2E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الرسالة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الإدارية</w:t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030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الكتابة</w:t>
            </w:r>
          </w:p>
        </w:tc>
        <w:tc>
          <w:tcPr/>
          <w:p w:rsidR="00000000" w:rsidDel="00000000" w:rsidP="00000000" w:rsidRDefault="00000000" w:rsidRPr="00000000" w14:paraId="00000031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32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الرسالة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الاجتماعية</w:t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4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كتبت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رسالة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زميلتك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ِ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تهنئيها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بحصولها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درجة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الماجيستير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إحدى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ليست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سمات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النوع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الرسائل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38">
            <w:pPr>
              <w:tabs>
                <w:tab w:val="center" w:pos="1757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اعتماد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اللغة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الموضوعية</w:t>
            </w:r>
          </w:p>
        </w:tc>
        <w:tc>
          <w:tcPr/>
          <w:p w:rsidR="00000000" w:rsidDel="00000000" w:rsidP="00000000" w:rsidRDefault="00000000" w:rsidRPr="00000000" w14:paraId="00000039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3A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البيانات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التعريفية</w:t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03C">
            <w:pPr>
              <w:tabs>
                <w:tab w:val="right" w:pos="3012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التعبير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المشاعر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والعواطف</w:t>
            </w:r>
          </w:p>
        </w:tc>
        <w:tc>
          <w:tcPr/>
          <w:p w:rsidR="00000000" w:rsidDel="00000000" w:rsidP="00000000" w:rsidRDefault="00000000" w:rsidRPr="00000000" w14:paraId="0000003D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03E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مراعاة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السلامة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النحوية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والإملائية</w:t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0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المدرسة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ترتب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الكلمات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ترتيبا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أبجديا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بحسب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أواخر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الأصول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ffc000" w:val="clear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c000" w:val="clear"/>
          </w:tcPr>
          <w:p w:rsidR="00000000" w:rsidDel="00000000" w:rsidP="00000000" w:rsidRDefault="00000000" w:rsidRPr="00000000" w14:paraId="00000043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044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الصحاح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46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الأصول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048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الأساس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04A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العين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c000" w:val="clear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C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أهم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سمات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الإبداعية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050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الإيجاز</w:t>
            </w:r>
          </w:p>
        </w:tc>
        <w:tc>
          <w:tcPr/>
          <w:p w:rsidR="00000000" w:rsidDel="00000000" w:rsidP="00000000" w:rsidRDefault="00000000" w:rsidRPr="00000000" w14:paraId="00000051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52">
            <w:pPr>
              <w:tabs>
                <w:tab w:val="left" w:pos="733"/>
                <w:tab w:val="right" w:pos="3951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التحديد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والتغيير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54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ظهور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المشاعر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والعواطف</w:t>
            </w:r>
          </w:p>
        </w:tc>
        <w:tc>
          <w:tcPr/>
          <w:p w:rsidR="00000000" w:rsidDel="00000000" w:rsidP="00000000" w:rsidRDefault="00000000" w:rsidRPr="00000000" w14:paraId="00000055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056">
            <w:pPr>
              <w:tabs>
                <w:tab w:val="left" w:pos="544"/>
                <w:tab w:val="right" w:pos="3951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المباشرة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والوضوح</w:t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8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اللغة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الرسائل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5C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ذاتية</w:t>
            </w:r>
          </w:p>
        </w:tc>
        <w:tc>
          <w:tcPr/>
          <w:p w:rsidR="00000000" w:rsidDel="00000000" w:rsidP="00000000" w:rsidRDefault="00000000" w:rsidRPr="00000000" w14:paraId="0000005D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5E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أدبية</w:t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060">
            <w:pPr>
              <w:tabs>
                <w:tab w:val="right" w:pos="3012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موضوعية</w:t>
            </w:r>
          </w:p>
        </w:tc>
        <w:tc>
          <w:tcPr/>
          <w:p w:rsidR="00000000" w:rsidDel="00000000" w:rsidP="00000000" w:rsidRDefault="00000000" w:rsidRPr="00000000" w14:paraId="00000061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062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مجازية</w:t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4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البحث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معنى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ابتسامة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معجم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تاج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العروس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نبحث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عنها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068">
            <w:pPr>
              <w:tabs>
                <w:tab w:val="left" w:pos="1971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 </w:t>
            </w:r>
          </w:p>
        </w:tc>
        <w:tc>
          <w:tcPr/>
          <w:p w:rsidR="00000000" w:rsidDel="00000000" w:rsidP="00000000" w:rsidRDefault="00000000" w:rsidRPr="00000000" w14:paraId="00000069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6A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الباء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الميم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06C">
            <w:pPr>
              <w:tabs>
                <w:tab w:val="left" w:pos="2180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6D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6E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الميم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الباء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6F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bidi w:val="1"/>
        <w:spacing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السؤال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الثالث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ضعي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علامة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صح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خطأ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أمام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العبارات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التالية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</w:t>
      </w:r>
    </w:p>
    <w:tbl>
      <w:tblPr>
        <w:tblStyle w:val="Table13"/>
        <w:bidiVisual w:val="1"/>
        <w:tblW w:w="7063.000000000001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16"/>
        <w:gridCol w:w="747"/>
        <w:tblGridChange w:id="0">
          <w:tblGrid>
            <w:gridCol w:w="6316"/>
            <w:gridCol w:w="747"/>
          </w:tblGrid>
        </w:tblGridChange>
      </w:tblGrid>
      <w:tr>
        <w:tc>
          <w:tcPr/>
          <w:p w:rsidR="00000000" w:rsidDel="00000000" w:rsidP="00000000" w:rsidRDefault="00000000" w:rsidRPr="00000000" w14:paraId="00000071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نوعان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ذاتية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وموضوعية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72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خطأ</w:t>
            </w:r>
          </w:p>
        </w:tc>
      </w:tr>
      <w:tr>
        <w:tc>
          <w:tcPr>
            <w:shd w:fill="ffc000" w:val="clear"/>
          </w:tcPr>
          <w:p w:rsidR="00000000" w:rsidDel="00000000" w:rsidP="00000000" w:rsidRDefault="00000000" w:rsidRPr="00000000" w14:paraId="00000073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أمثلة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معجمات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الألفاظ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فقه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اللغة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وسر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العربية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74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أنواع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الذاتي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التأملي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والفكري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والشخصي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76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صح</w:t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معجم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مختار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الصحاح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يرتب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الكلمات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بحسب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أوائل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78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صح</w:t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مجالات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الوظيفية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محاضر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الاجتماع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والملخصات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7A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صح</w:t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أنواع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والنفسية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والاقتصادية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7C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معجم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"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المصباح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المنير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يرتب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الكلمات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بحسب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أواخر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7E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الذي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يتناول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الموضوعات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السياسية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والاقتصادية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الاجتماعي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80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صح</w:t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الفكري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مجالات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الموضوعي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ويتناول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كل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العلوم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82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خطأ</w:t>
            </w:r>
          </w:p>
        </w:tc>
      </w:tr>
    </w:tbl>
    <w:p w:rsidR="00000000" w:rsidDel="00000000" w:rsidP="00000000" w:rsidRDefault="00000000" w:rsidRPr="00000000" w14:paraId="00000083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1"/>
        </w:rPr>
        <w:t xml:space="preserve">فكم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زلة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في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البرايا</w:t>
      </w:r>
      <w:r w:rsidDel="00000000" w:rsidR="00000000" w:rsidRPr="00000000">
        <w:rPr>
          <w:b w:val="1"/>
          <w:rtl w:val="1"/>
        </w:rPr>
        <w:t xml:space="preserve"> ........... </w:t>
      </w:r>
      <w:r w:rsidDel="00000000" w:rsidR="00000000" w:rsidRPr="00000000">
        <w:rPr>
          <w:b w:val="1"/>
          <w:rtl w:val="1"/>
        </w:rPr>
        <w:t xml:space="preserve">وأنت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علي</w:t>
      </w:r>
      <w:r w:rsidDel="00000000" w:rsidR="00000000" w:rsidRPr="00000000">
        <w:rPr>
          <w:b w:val="1"/>
          <w:rtl w:val="1"/>
        </w:rPr>
        <w:t xml:space="preserve">َّ </w:t>
      </w:r>
      <w:r w:rsidDel="00000000" w:rsidR="00000000" w:rsidRPr="00000000">
        <w:rPr>
          <w:b w:val="1"/>
          <w:u w:val="single"/>
          <w:rtl w:val="1"/>
        </w:rPr>
        <w:t xml:space="preserve">ذو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فضل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ومن</w:t>
      </w:r>
      <w:r w:rsidDel="00000000" w:rsidR="00000000" w:rsidRPr="00000000">
        <w:rPr>
          <w:b w:val="1"/>
          <w:rtl w:val="1"/>
        </w:rPr>
        <w:t xml:space="preserve">ّ</w:t>
      </w:r>
    </w:p>
    <w:p w:rsidR="00000000" w:rsidDel="00000000" w:rsidP="00000000" w:rsidRDefault="00000000" w:rsidRPr="00000000" w14:paraId="0000008B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1"/>
        </w:rPr>
        <w:t xml:space="preserve">إذا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فكرت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في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ندمي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عليها</w:t>
      </w:r>
      <w:r w:rsidDel="00000000" w:rsidR="00000000" w:rsidRPr="00000000">
        <w:rPr>
          <w:b w:val="1"/>
          <w:rtl w:val="1"/>
        </w:rPr>
        <w:t xml:space="preserve"> ............ </w:t>
      </w:r>
      <w:r w:rsidDel="00000000" w:rsidR="00000000" w:rsidRPr="00000000">
        <w:rPr>
          <w:b w:val="1"/>
          <w:rtl w:val="1"/>
        </w:rPr>
        <w:t xml:space="preserve">عضضت</w:t>
      </w:r>
      <w:r w:rsidDel="00000000" w:rsidR="00000000" w:rsidRPr="00000000">
        <w:rPr>
          <w:b w:val="1"/>
          <w:rtl w:val="1"/>
        </w:rPr>
        <w:t xml:space="preserve">ُ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أناملي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وقرعت</w:t>
      </w:r>
      <w:r w:rsidDel="00000000" w:rsidR="00000000" w:rsidRPr="00000000">
        <w:rPr>
          <w:b w:val="1"/>
          <w:u w:val="single"/>
          <w:rtl w:val="1"/>
        </w:rPr>
        <w:t xml:space="preserve">ُ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سني</w:t>
      </w:r>
    </w:p>
    <w:p w:rsidR="00000000" w:rsidDel="00000000" w:rsidP="00000000" w:rsidRDefault="00000000" w:rsidRPr="00000000" w14:paraId="0000008C">
      <w:pPr>
        <w:bidi w:val="1"/>
        <w:jc w:val="center"/>
        <w:rPr/>
      </w:pPr>
      <w:r w:rsidDel="00000000" w:rsidR="00000000" w:rsidRPr="00000000">
        <w:rPr>
          <w:b w:val="1"/>
          <w:u w:val="single"/>
          <w:rtl w:val="1"/>
        </w:rPr>
        <w:t xml:space="preserve">يظن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الناس</w:t>
      </w:r>
      <w:r w:rsidDel="00000000" w:rsidR="00000000" w:rsidRPr="00000000">
        <w:rPr>
          <w:b w:val="1"/>
          <w:u w:val="single"/>
          <w:rtl w:val="1"/>
        </w:rPr>
        <w:t xml:space="preserve">ُ </w:t>
      </w:r>
      <w:r w:rsidDel="00000000" w:rsidR="00000000" w:rsidRPr="00000000">
        <w:rPr>
          <w:b w:val="1"/>
          <w:u w:val="single"/>
          <w:rtl w:val="1"/>
        </w:rPr>
        <w:t xml:space="preserve">بي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خيرا</w:t>
      </w:r>
      <w:r w:rsidDel="00000000" w:rsidR="00000000" w:rsidRPr="00000000">
        <w:rPr>
          <w:b w:val="1"/>
          <w:u w:val="single"/>
          <w:rtl w:val="1"/>
        </w:rPr>
        <w:t xml:space="preserve">ً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وإني</w:t>
      </w:r>
      <w:r w:rsidDel="00000000" w:rsidR="00000000" w:rsidRPr="00000000">
        <w:rPr>
          <w:b w:val="1"/>
          <w:rtl w:val="1"/>
        </w:rPr>
        <w:t xml:space="preserve"> ........... </w:t>
      </w:r>
      <w:r w:rsidDel="00000000" w:rsidR="00000000" w:rsidRPr="00000000">
        <w:rPr>
          <w:b w:val="1"/>
          <w:rtl w:val="1"/>
        </w:rPr>
        <w:t xml:space="preserve">لشر</w:t>
      </w:r>
      <w:r w:rsidDel="00000000" w:rsidR="00000000" w:rsidRPr="00000000">
        <w:rPr>
          <w:b w:val="1"/>
          <w:rtl w:val="1"/>
        </w:rPr>
        <w:t xml:space="preserve">ّ </w:t>
      </w:r>
      <w:r w:rsidDel="00000000" w:rsidR="00000000" w:rsidRPr="00000000">
        <w:rPr>
          <w:b w:val="1"/>
          <w:rtl w:val="1"/>
        </w:rPr>
        <w:t xml:space="preserve">الخلق</w:t>
      </w:r>
      <w:r w:rsidDel="00000000" w:rsidR="00000000" w:rsidRPr="00000000">
        <w:rPr>
          <w:b w:val="1"/>
          <w:rtl w:val="1"/>
        </w:rPr>
        <w:t xml:space="preserve">ِ </w:t>
      </w:r>
      <w:r w:rsidDel="00000000" w:rsidR="00000000" w:rsidRPr="00000000">
        <w:rPr>
          <w:b w:val="1"/>
          <w:rtl w:val="1"/>
        </w:rPr>
        <w:t xml:space="preserve">إن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تعف</w:t>
      </w:r>
      <w:r w:rsidDel="00000000" w:rsidR="00000000" w:rsidRPr="00000000">
        <w:rPr>
          <w:b w:val="1"/>
          <w:rtl w:val="1"/>
        </w:rPr>
        <w:t xml:space="preserve">ُ </w:t>
      </w:r>
      <w:r w:rsidDel="00000000" w:rsidR="00000000" w:rsidRPr="00000000">
        <w:rPr>
          <w:b w:val="1"/>
          <w:rtl w:val="1"/>
        </w:rPr>
        <w:t xml:space="preserve">عني</w:t>
      </w:r>
      <w:r w:rsidDel="00000000" w:rsidR="00000000" w:rsidRPr="00000000">
        <w:rPr>
          <w:rtl w:val="0"/>
        </w:rPr>
      </w:r>
    </w:p>
    <w:tbl>
      <w:tblPr>
        <w:tblStyle w:val="Table14"/>
        <w:bidiVisual w:val="1"/>
        <w:tblW w:w="10314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8"/>
        <w:gridCol w:w="1844"/>
        <w:gridCol w:w="359"/>
        <w:gridCol w:w="2001"/>
        <w:gridCol w:w="329"/>
        <w:gridCol w:w="2438"/>
        <w:gridCol w:w="394"/>
        <w:gridCol w:w="1962"/>
        <w:tblGridChange w:id="0">
          <w:tblGrid>
            <w:gridCol w:w="988"/>
            <w:gridCol w:w="1844"/>
            <w:gridCol w:w="359"/>
            <w:gridCol w:w="2001"/>
            <w:gridCol w:w="329"/>
            <w:gridCol w:w="2438"/>
            <w:gridCol w:w="394"/>
            <w:gridCol w:w="1962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دينية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09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إبداعية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وظيفية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اجتماعية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ك</w:t>
            </w:r>
            <w:r w:rsidDel="00000000" w:rsidR="00000000" w:rsidRPr="00000000">
              <w:rPr>
                <w:b w:val="1"/>
                <w:rtl w:val="1"/>
              </w:rPr>
              <w:t xml:space="preserve">ُ</w:t>
            </w:r>
            <w:r w:rsidDel="00000000" w:rsidR="00000000" w:rsidRPr="00000000">
              <w:rPr>
                <w:b w:val="1"/>
                <w:rtl w:val="1"/>
              </w:rPr>
              <w:t xml:space="preserve">تبت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الهمزة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قطعا</w:t>
            </w:r>
            <w:r w:rsidDel="00000000" w:rsidR="00000000" w:rsidRPr="00000000">
              <w:rPr>
                <w:b w:val="1"/>
                <w:rtl w:val="1"/>
              </w:rPr>
              <w:t xml:space="preserve">ً (</w:t>
            </w:r>
            <w:r w:rsidDel="00000000" w:rsidR="00000000" w:rsidRPr="00000000">
              <w:rPr>
                <w:b w:val="1"/>
                <w:rtl w:val="1"/>
              </w:rPr>
              <w:t xml:space="preserve">أناملي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جمع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همزة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أصلية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الكلمة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0A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أكثر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أحرف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همزة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قطع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للدلالة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المتكلم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البيت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الأول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tabs>
                <w:tab w:val="left" w:pos="1399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خبر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مرفوع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بالضمة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المقدرة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للثقل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tabs>
                <w:tab w:val="center" w:pos="893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مرفوع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بالواو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مذكر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0B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خبر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مرفوع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بالواو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الأسماء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الخمسة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صفة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مرفوعة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بالواو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لأنها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الأسماء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الخمسة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bidi w:val="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(</w:t>
            </w:r>
            <w:r w:rsidDel="00000000" w:rsidR="00000000" w:rsidRPr="00000000">
              <w:rPr>
                <w:b w:val="1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أداة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شرط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نوعها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حرف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جازم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جازم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0C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حرف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جازم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جازم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bidi w:val="1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bidi w:val="1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كسرت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همزة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وإني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لشر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الخلق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وقعت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أول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الموصول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وقعت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أول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الكلام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وقعت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القول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0D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وقعت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صدر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الحالية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جاءت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الهمزة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الخلق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وصلا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tabs>
                <w:tab w:val="center" w:pos="814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0E8">
            <w:pPr>
              <w:tabs>
                <w:tab w:val="center" w:pos="814"/>
                <w:tab w:val="right" w:pos="1785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حرف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التعريف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)</w:t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tabs>
                <w:tab w:val="center" w:pos="814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أكثر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tabs>
                <w:tab w:val="center" w:pos="814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مصدر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فعل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خماسي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الفعل</w:t>
            </w:r>
            <w:r w:rsidDel="00000000" w:rsidR="00000000" w:rsidRPr="00000000">
              <w:rPr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تعف</w:t>
            </w:r>
            <w:r w:rsidDel="00000000" w:rsidR="00000000" w:rsidRPr="00000000">
              <w:rPr>
                <w:b w:val="1"/>
                <w:rtl w:val="1"/>
              </w:rPr>
              <w:t xml:space="preserve">":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tabs>
                <w:tab w:val="left" w:pos="939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مرفوعا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بضمة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مقدرة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0F8">
            <w:pPr>
              <w:tabs>
                <w:tab w:val="left" w:pos="853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مجزوما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بحذف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حرف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مجزوما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بالسكون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منصوب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بحذف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حرف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العلة</w:t>
            </w:r>
          </w:p>
        </w:tc>
      </w:tr>
    </w:tbl>
    <w:p w:rsidR="00000000" w:rsidDel="00000000" w:rsidP="00000000" w:rsidRDefault="00000000" w:rsidRPr="00000000" w14:paraId="000000FD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bidi w:val="1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5"/>
        <w:bidiVisual w:val="1"/>
        <w:tblW w:w="1020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6"/>
        <w:gridCol w:w="1839"/>
        <w:gridCol w:w="374"/>
        <w:gridCol w:w="1996"/>
        <w:gridCol w:w="341"/>
        <w:gridCol w:w="2433"/>
        <w:gridCol w:w="292"/>
        <w:gridCol w:w="1945"/>
        <w:tblGridChange w:id="0">
          <w:tblGrid>
            <w:gridCol w:w="986"/>
            <w:gridCol w:w="1839"/>
            <w:gridCol w:w="374"/>
            <w:gridCol w:w="1996"/>
            <w:gridCol w:w="341"/>
            <w:gridCol w:w="2433"/>
            <w:gridCol w:w="292"/>
            <w:gridCol w:w="1945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كتبت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مبسوطة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قرعت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أصلية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آخر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الفعل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تأنيث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ساكنة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لحقت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فعل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ماضي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1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المتكلم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اتصلت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بآخر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الفعل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ضمير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المخاطب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اتصلت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الفعل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كتبت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اللينة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البرايا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ثلاثي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ألفه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منقلبة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ثلاثي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ألفه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منقلبة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واو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أعجمي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2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أكثر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ثلاثة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أحرف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مسبوق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بياء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حكم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ظن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َّ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يظن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الناس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خيرا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َ"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الإلغاء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3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الإعمال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التعليق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جواز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الإعمال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والإلغاء</w:t>
            </w:r>
          </w:p>
        </w:tc>
      </w:tr>
    </w:tbl>
    <w:p w:rsidR="00000000" w:rsidDel="00000000" w:rsidP="00000000" w:rsidRDefault="00000000" w:rsidRPr="00000000" w14:paraId="0000013C">
      <w:pPr>
        <w:bidi w:val="1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اختر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المناسبة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البدائل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الأربعة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؛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لإكمال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الفراغ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: (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يراعى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الأسئلة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تكون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مواقف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حياتية</w:t>
      </w:r>
    </w:p>
    <w:tbl>
      <w:tblPr>
        <w:tblStyle w:val="Table16"/>
        <w:bidiVisual w:val="1"/>
        <w:tblW w:w="1020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2"/>
        <w:gridCol w:w="1734"/>
        <w:gridCol w:w="374"/>
        <w:gridCol w:w="1817"/>
        <w:gridCol w:w="341"/>
        <w:gridCol w:w="2256"/>
        <w:gridCol w:w="292"/>
        <w:gridCol w:w="1780"/>
        <w:tblGridChange w:id="0">
          <w:tblGrid>
            <w:gridCol w:w="1612"/>
            <w:gridCol w:w="1734"/>
            <w:gridCol w:w="374"/>
            <w:gridCol w:w="1817"/>
            <w:gridCol w:w="341"/>
            <w:gridCol w:w="2256"/>
            <w:gridCol w:w="292"/>
            <w:gridCol w:w="1780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إنجاز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واجباته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أولا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بأول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...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إذ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المبادرة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تعتبر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عوامل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التفوق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3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المناسبة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الخالي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فاصلة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نقطة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4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فاصلة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منقوطة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تنصيص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طالبا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الحريص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الدرس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حينه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فاعل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معرف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بأل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مضاف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المقترن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بأل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5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ضميرا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مستترا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تمييز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ستة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عشر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عاما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مرت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عليك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(16)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كتابته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tabs>
                <w:tab w:val="left" w:pos="1201"/>
              </w:tabs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الجزء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الأول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يطابق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والثاني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يخالف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يلزم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صيغة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واحدة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6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الجزء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الأول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يخالف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والثاني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يطابق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يخالف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المعدود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كتب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خاتمة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وفيها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إحدى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العناصر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فنيات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خاتمة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الإيجاز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79">
            <w:pPr>
              <w:tabs>
                <w:tab w:val="left" w:pos="1239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تقديم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الأدلة</w:t>
            </w:r>
            <w:r w:rsidDel="00000000" w:rsidR="00000000" w:rsidRPr="00000000">
              <w:rPr>
                <w:sz w:val="20"/>
                <w:szCs w:val="20"/>
                <w:rtl w:val="1"/>
              </w:rPr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إبراز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النتائج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الارتباط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بالموضوع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أخبر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الأستاذ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طلابه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رائد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مدرسة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التأليف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المعجمي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8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الفراهيدي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ابن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سيده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ابن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منظور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الفيروز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آبادي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الشاعر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أعلل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النفس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بالآمال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أرقبها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 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أضيق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العيش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لولا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فسحة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الأمل</w:t>
            </w:r>
          </w:p>
          <w:p w:rsidR="00000000" w:rsidDel="00000000" w:rsidP="00000000" w:rsidRDefault="00000000" w:rsidRPr="00000000" w14:paraId="0000019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الشطر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الثاني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أسلوب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9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تعجب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تفضيل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نداء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ُّ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يهتم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بمختلف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جوانب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الفلسفة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الاجتماعي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التأملي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A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الفكري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النقدي</w:t>
            </w:r>
          </w:p>
        </w:tc>
      </w:tr>
    </w:tbl>
    <w:p w:rsidR="00000000" w:rsidDel="00000000" w:rsidP="00000000" w:rsidRDefault="00000000" w:rsidRPr="00000000" w14:paraId="000001A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17"/>
        <w:bidiVisual w:val="1"/>
        <w:tblW w:w="10206.000000000002" w:type="dxa"/>
        <w:jc w:val="left"/>
        <w:tblInd w:w="0.0" w:type="dxa"/>
        <w:tblLayout w:type="fixed"/>
        <w:tblLook w:val="0400"/>
      </w:tblPr>
      <w:tblGrid>
        <w:gridCol w:w="986"/>
        <w:gridCol w:w="1839"/>
        <w:gridCol w:w="374"/>
        <w:gridCol w:w="1996"/>
        <w:gridCol w:w="341"/>
        <w:gridCol w:w="2433"/>
        <w:gridCol w:w="292"/>
        <w:gridCol w:w="1945"/>
        <w:tblGridChange w:id="0">
          <w:tblGrid>
            <w:gridCol w:w="986"/>
            <w:gridCol w:w="1839"/>
            <w:gridCol w:w="374"/>
            <w:gridCol w:w="1996"/>
            <w:gridCol w:w="341"/>
            <w:gridCol w:w="2433"/>
            <w:gridCol w:w="292"/>
            <w:gridCol w:w="1945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عندما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ترسل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لصديقك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رسالة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اعتذار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حضور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مناسبة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الرسالة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تمثل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B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اجتماعية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أدبية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الكترونية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إدارية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عندما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يريد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يبحث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معنى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b w:val="1"/>
                <w:rtl w:val="1"/>
              </w:rPr>
              <w:t xml:space="preserve">استبصار</w:t>
            </w:r>
            <w:r w:rsidDel="00000000" w:rsidR="00000000" w:rsidRPr="00000000">
              <w:rPr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معجم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مرتب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بحسب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الأواخر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سيجدها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C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الباء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الباء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الألف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الألف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الألف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المجد</w:t>
            </w:r>
            <w:r w:rsidDel="00000000" w:rsidR="00000000" w:rsidRPr="00000000">
              <w:rPr>
                <w:b w:val="1"/>
                <w:rtl w:val="1"/>
              </w:rPr>
              <w:t xml:space="preserve">ّ </w:t>
            </w:r>
            <w:r w:rsidDel="00000000" w:rsidR="00000000" w:rsidRPr="00000000">
              <w:rPr>
                <w:b w:val="1"/>
                <w:rtl w:val="1"/>
              </w:rPr>
              <w:t xml:space="preserve">أوفر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الطلاب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حظا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الدرجات</w:t>
            </w:r>
            <w:r w:rsidDel="00000000" w:rsidR="00000000" w:rsidRPr="00000000">
              <w:rPr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b w:val="1"/>
                <w:rtl w:val="1"/>
              </w:rPr>
              <w:t xml:space="preserve">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التفضيل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معرف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َّ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بأل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نكرة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E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مضاف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المحلى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بأل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مضاف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نكرة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كتاب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شكلها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الحديث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عبد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الحميد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الكاتب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أبي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حيان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التوحيدي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1F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شكيب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أرسلان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عبد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الله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المقفع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أستاذ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لأحد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طلابه</w:t>
            </w:r>
            <w:r w:rsidDel="00000000" w:rsidR="00000000" w:rsidRPr="00000000">
              <w:rPr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rtl w:val="1"/>
              </w:rPr>
              <w:t xml:space="preserve">مهما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تواجه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مصاعب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فلا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تتردد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F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سبب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اقتران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جواب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الشرط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بالفاء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جواب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فعلية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مسبوقة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بلا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جواب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20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جواب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فعلية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طلبية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جواب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فعلية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فعلها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جامد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خطب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عميد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السنة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التحضيرية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الطلاب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قائلا</w:t>
            </w:r>
            <w:r w:rsidDel="00000000" w:rsidR="00000000" w:rsidRPr="00000000">
              <w:rPr>
                <w:b w:val="1"/>
                <w:rtl w:val="1"/>
              </w:rPr>
              <w:t xml:space="preserve">ً: ........ </w:t>
            </w:r>
            <w:r w:rsidDel="00000000" w:rsidR="00000000" w:rsidRPr="00000000">
              <w:rPr>
                <w:b w:val="1"/>
                <w:rtl w:val="1"/>
              </w:rPr>
              <w:t xml:space="preserve">أبنائي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إنكم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أهم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سنوات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بناء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المعدل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التراكمي</w:t>
            </w:r>
            <w:r w:rsidDel="00000000" w:rsidR="00000000" w:rsidRPr="00000000">
              <w:rPr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b w:val="1"/>
                <w:rtl w:val="1"/>
              </w:rPr>
              <w:t xml:space="preserve">أداة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النداء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تستخدم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للقريب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الجملة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هيا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أيا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أردت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ترسل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رسالة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استفتاء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أحد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المشايخ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فإن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اللقب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لمخاطبته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معالي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22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فضيلة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سماحة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سعادة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المهارات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الكتابية</w:t>
            </w:r>
            <w:r w:rsidDel="00000000" w:rsidR="00000000" w:rsidRPr="00000000">
              <w:rPr>
                <w:b w:val="1"/>
                <w:rtl w:val="1"/>
              </w:rPr>
              <w:t xml:space="preserve"> (13) </w:t>
            </w:r>
            <w:r w:rsidDel="00000000" w:rsidR="00000000" w:rsidRPr="00000000">
              <w:rPr>
                <w:b w:val="1"/>
                <w:rtl w:val="1"/>
              </w:rPr>
              <w:t xml:space="preserve">مدربا</w:t>
            </w:r>
            <w:r w:rsidDel="00000000" w:rsidR="00000000" w:rsidRPr="00000000">
              <w:rPr>
                <w:b w:val="1"/>
                <w:rtl w:val="1"/>
              </w:rPr>
              <w:t xml:space="preserve">ً،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الصحيحة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للعدد</w:t>
            </w:r>
            <w:r w:rsidDel="00000000" w:rsidR="00000000" w:rsidRPr="00000000">
              <w:rPr>
                <w:b w:val="1"/>
                <w:rtl w:val="1"/>
              </w:rPr>
              <w:t xml:space="preserve"> (13)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232">
            <w:pPr>
              <w:tabs>
                <w:tab w:val="left" w:pos="1062"/>
              </w:tabs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</w:t>
            </w:r>
            <w:r w:rsidDel="00000000" w:rsidR="00000000" w:rsidRPr="00000000">
              <w:rPr>
                <w:sz w:val="20"/>
                <w:szCs w:val="20"/>
                <w:rtl w:val="1"/>
              </w:rPr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أستاذ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لطلابه</w:t>
            </w:r>
            <w:r w:rsidDel="00000000" w:rsidR="00000000" w:rsidRPr="00000000">
              <w:rPr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rtl w:val="1"/>
              </w:rPr>
              <w:t xml:space="preserve">متى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احتجتم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مساعدتي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وجدتموني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حاضرا</w:t>
            </w:r>
            <w:r w:rsidDel="00000000" w:rsidR="00000000" w:rsidRPr="00000000">
              <w:rPr>
                <w:b w:val="1"/>
                <w:rtl w:val="1"/>
              </w:rPr>
              <w:t xml:space="preserve">ّ.</w:t>
            </w:r>
          </w:p>
          <w:p w:rsidR="00000000" w:rsidDel="00000000" w:rsidP="00000000" w:rsidRDefault="00000000" w:rsidRPr="00000000" w14:paraId="00000237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"</w:t>
            </w:r>
            <w:r w:rsidDel="00000000" w:rsidR="00000000" w:rsidRPr="00000000">
              <w:rPr>
                <w:b w:val="1"/>
                <w:rtl w:val="1"/>
              </w:rPr>
              <w:t xml:space="preserve">متى</w:t>
            </w:r>
            <w:r w:rsidDel="00000000" w:rsidR="00000000" w:rsidRPr="00000000">
              <w:rPr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أدوات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الشرط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الذات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241">
            <w:pPr>
              <w:tabs>
                <w:tab w:val="left" w:pos="1013"/>
              </w:tabs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الزمان</w:t>
            </w:r>
            <w:r w:rsidDel="00000000" w:rsidR="00000000" w:rsidRPr="00000000">
              <w:rPr>
                <w:sz w:val="20"/>
                <w:szCs w:val="20"/>
                <w:rtl w:val="1"/>
              </w:rPr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المكان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حكم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التفضيل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b w:val="1"/>
                <w:rtl w:val="1"/>
              </w:rPr>
              <w:t xml:space="preserve">الطالبان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أفضلا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الطلاب</w:t>
            </w:r>
            <w:r w:rsidDel="00000000" w:rsidR="00000000" w:rsidRPr="00000000">
              <w:rPr>
                <w:b w:val="1"/>
                <w:rtl w:val="1"/>
              </w:rPr>
              <w:t xml:space="preserve">":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مطابقته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لموصوفه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يجوز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إفراده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وتذكيره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إفراده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وتذكيره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255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يجوز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الوجهان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المطابقة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وعدمها</w:t>
            </w:r>
          </w:p>
        </w:tc>
      </w:tr>
    </w:tbl>
    <w:p w:rsidR="00000000" w:rsidDel="00000000" w:rsidP="00000000" w:rsidRDefault="00000000" w:rsidRPr="00000000" w14:paraId="0000025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18"/>
        <w:bidiVisual w:val="1"/>
        <w:tblW w:w="102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1"/>
        <w:gridCol w:w="1843"/>
        <w:gridCol w:w="359"/>
        <w:gridCol w:w="2002"/>
        <w:gridCol w:w="333"/>
        <w:gridCol w:w="2439"/>
        <w:gridCol w:w="286"/>
        <w:gridCol w:w="1953"/>
        <w:tblGridChange w:id="0">
          <w:tblGrid>
            <w:gridCol w:w="991"/>
            <w:gridCol w:w="1843"/>
            <w:gridCol w:w="359"/>
            <w:gridCol w:w="2002"/>
            <w:gridCol w:w="333"/>
            <w:gridCol w:w="2439"/>
            <w:gridCol w:w="286"/>
            <w:gridCol w:w="1953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"</w:t>
            </w:r>
            <w:r w:rsidDel="00000000" w:rsidR="00000000" w:rsidRPr="00000000">
              <w:rPr>
                <w:b w:val="1"/>
                <w:rtl w:val="1"/>
              </w:rPr>
              <w:t xml:space="preserve">الراغبات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الالتحاق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بقسم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العلوم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السياسية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عليهن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يقرأن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مجالات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عدة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262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التاء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راغبات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تاء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مبسوطة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tabs>
                <w:tab w:val="left" w:pos="907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أصلية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الاسم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الفاعل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للمخاطبة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أحد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جموع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التكسير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270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المؤنث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السالم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سافر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صديقي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أمريكا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لدراسة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علم</w:t>
            </w:r>
            <w:r w:rsidDel="00000000" w:rsidR="00000000" w:rsidRPr="00000000">
              <w:rPr>
                <w:b w:val="1"/>
                <w:rtl w:val="1"/>
              </w:rPr>
              <w:t xml:space="preserve"> ... </w:t>
            </w:r>
            <w:r w:rsidDel="00000000" w:rsidR="00000000" w:rsidRPr="00000000">
              <w:rPr>
                <w:b w:val="1"/>
                <w:rtl w:val="1"/>
              </w:rPr>
              <w:t xml:space="preserve">النانو</w:t>
            </w:r>
            <w:r w:rsidDel="00000000" w:rsidR="00000000" w:rsidRPr="00000000">
              <w:rPr>
                <w:b w:val="1"/>
                <w:rtl w:val="1"/>
              </w:rPr>
              <w:t xml:space="preserve"> .... </w:t>
            </w:r>
            <w:r w:rsidDel="00000000" w:rsidR="00000000" w:rsidRPr="00000000">
              <w:rPr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الصحيحة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الفراغ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27C">
            <w:pPr>
              <w:tabs>
                <w:tab w:val="right" w:pos="1786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قوسان</w:t>
            </w:r>
            <w:r w:rsidDel="00000000" w:rsidR="00000000" w:rsidRPr="00000000">
              <w:rPr>
                <w:sz w:val="20"/>
                <w:szCs w:val="20"/>
                <w:rtl w:val="1"/>
              </w:rPr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فاصلتان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علامة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تنصيص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إحدى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الشروط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التالية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ليست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شروط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صياغة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التعجب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tabs>
                <w:tab w:val="left" w:pos="108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يكون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مبنيا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للمعلوم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يكون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مثبتا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28E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يكون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الوصف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أفعل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يكون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متصرفا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</w:t>
            </w:r>
          </w:p>
        </w:tc>
      </w:tr>
    </w:tbl>
    <w:p w:rsidR="00000000" w:rsidDel="00000000" w:rsidP="00000000" w:rsidRDefault="00000000" w:rsidRPr="00000000" w14:paraId="00000291">
      <w:pPr>
        <w:bidi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ضع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علامة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صح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أمام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الصحيحة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وعلامة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خطأ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أمام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الخاطئة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.</w:t>
      </w:r>
    </w:p>
    <w:tbl>
      <w:tblPr>
        <w:tblStyle w:val="Table19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0"/>
        <w:gridCol w:w="5669"/>
        <w:gridCol w:w="709"/>
        <w:gridCol w:w="708"/>
        <w:tblGridChange w:id="0">
          <w:tblGrid>
            <w:gridCol w:w="1200"/>
            <w:gridCol w:w="5669"/>
            <w:gridCol w:w="709"/>
            <w:gridCol w:w="708"/>
          </w:tblGrid>
        </w:tblGridChange>
      </w:tblGrid>
      <w:tr>
        <w:tc>
          <w:tcPr/>
          <w:p w:rsidR="00000000" w:rsidDel="00000000" w:rsidP="00000000" w:rsidRDefault="00000000" w:rsidRPr="00000000" w14:paraId="00000292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</w:p>
        </w:tc>
        <w:tc>
          <w:tcPr/>
          <w:p w:rsidR="00000000" w:rsidDel="00000000" w:rsidP="00000000" w:rsidRDefault="00000000" w:rsidRPr="00000000" w14:paraId="00000293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العبارة</w:t>
            </w:r>
          </w:p>
        </w:tc>
        <w:tc>
          <w:tcPr/>
          <w:p w:rsidR="00000000" w:rsidDel="00000000" w:rsidP="00000000" w:rsidRDefault="00000000" w:rsidRPr="00000000" w14:paraId="00000294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295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29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29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تعرب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الأفعال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الخمسة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نصبا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وجزما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بثبوت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الياء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والنون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29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ـــ</w:t>
            </w:r>
          </w:p>
        </w:tc>
      </w:tr>
      <w:tr>
        <w:tc>
          <w:tcPr/>
          <w:p w:rsidR="00000000" w:rsidDel="00000000" w:rsidP="00000000" w:rsidRDefault="00000000" w:rsidRPr="00000000" w14:paraId="0000029A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29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التعبير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بوضوح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الهدف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إحدى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سمات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الكتابة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الإبداعية</w:t>
            </w:r>
          </w:p>
        </w:tc>
        <w:tc>
          <w:tcPr/>
          <w:p w:rsidR="00000000" w:rsidDel="00000000" w:rsidP="00000000" w:rsidRDefault="00000000" w:rsidRPr="00000000" w14:paraId="0000029C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  </w:t>
            </w:r>
            <w:r w:rsidDel="00000000" w:rsidR="00000000" w:rsidRPr="00000000">
              <w:rPr>
                <w:rtl w:val="1"/>
              </w:rPr>
              <w:t xml:space="preserve">ـــ</w:t>
            </w:r>
          </w:p>
        </w:tc>
      </w:tr>
      <w:tr>
        <w:tc>
          <w:tcPr/>
          <w:p w:rsidR="00000000" w:rsidDel="00000000" w:rsidP="00000000" w:rsidRDefault="00000000" w:rsidRPr="00000000" w14:paraId="0000029E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29F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تلحق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المبسوطة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المؤنث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السالم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دون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استثناء</w:t>
            </w:r>
          </w:p>
        </w:tc>
        <w:tc>
          <w:tcPr/>
          <w:p w:rsidR="00000000" w:rsidDel="00000000" w:rsidP="00000000" w:rsidRDefault="00000000" w:rsidRPr="00000000" w14:paraId="000002A0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ـــ</w:t>
            </w:r>
          </w:p>
        </w:tc>
        <w:tc>
          <w:tcPr/>
          <w:p w:rsidR="00000000" w:rsidDel="00000000" w:rsidP="00000000" w:rsidRDefault="00000000" w:rsidRPr="00000000" w14:paraId="000002A1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</w:tc>
      </w:tr>
      <w:tr>
        <w:tc>
          <w:tcPr/>
          <w:p w:rsidR="00000000" w:rsidDel="00000000" w:rsidP="00000000" w:rsidRDefault="00000000" w:rsidRPr="00000000" w14:paraId="000002A2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2A3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ك</w:t>
            </w:r>
            <w:r w:rsidDel="00000000" w:rsidR="00000000" w:rsidRPr="00000000">
              <w:rPr>
                <w:rtl w:val="1"/>
              </w:rPr>
              <w:t xml:space="preserve">ُ</w:t>
            </w:r>
            <w:r w:rsidDel="00000000" w:rsidR="00000000" w:rsidRPr="00000000">
              <w:rPr>
                <w:rtl w:val="1"/>
              </w:rPr>
              <w:t xml:space="preserve">تبت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الهمزة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كلمة</w:t>
            </w:r>
            <w:r w:rsidDel="00000000" w:rsidR="00000000" w:rsidRPr="00000000">
              <w:rPr>
                <w:rtl w:val="1"/>
              </w:rPr>
              <w:t xml:space="preserve"> "</w:t>
            </w:r>
            <w:r w:rsidDel="00000000" w:rsidR="00000000" w:rsidRPr="00000000">
              <w:rPr>
                <w:rtl w:val="1"/>
              </w:rPr>
              <w:t xml:space="preserve">بؤبؤ</w:t>
            </w:r>
            <w:r w:rsidDel="00000000" w:rsidR="00000000" w:rsidRPr="00000000">
              <w:rPr>
                <w:rtl w:val="1"/>
              </w:rPr>
              <w:t xml:space="preserve">"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لأنها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ساكنة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قبلها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مضموم</w:t>
            </w:r>
          </w:p>
        </w:tc>
        <w:tc>
          <w:tcPr/>
          <w:p w:rsidR="00000000" w:rsidDel="00000000" w:rsidP="00000000" w:rsidRDefault="00000000" w:rsidRPr="00000000" w14:paraId="000002A4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ـــ</w:t>
            </w:r>
          </w:p>
        </w:tc>
        <w:tc>
          <w:tcPr/>
          <w:p w:rsidR="00000000" w:rsidDel="00000000" w:rsidP="00000000" w:rsidRDefault="00000000" w:rsidRPr="00000000" w14:paraId="000002A5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   </w:t>
            </w:r>
          </w:p>
        </w:tc>
      </w:tr>
      <w:tr>
        <w:tc>
          <w:tcPr/>
          <w:p w:rsidR="00000000" w:rsidDel="00000000" w:rsidP="00000000" w:rsidRDefault="00000000" w:rsidRPr="00000000" w14:paraId="000002A6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2A7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المعدود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(</w:t>
            </w:r>
            <w:r w:rsidDel="00000000" w:rsidR="00000000" w:rsidRPr="00000000">
              <w:rPr>
                <w:rtl w:val="1"/>
              </w:rPr>
              <w:t xml:space="preserve">ثلاثون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طالب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القاعة</w:t>
            </w:r>
            <w:r w:rsidDel="00000000" w:rsidR="00000000" w:rsidRPr="00000000">
              <w:rPr>
                <w:rtl w:val="1"/>
              </w:rPr>
              <w:t xml:space="preserve">) </w:t>
            </w:r>
            <w:r w:rsidDel="00000000" w:rsidR="00000000" w:rsidRPr="00000000">
              <w:rPr>
                <w:rtl w:val="1"/>
              </w:rPr>
              <w:t xml:space="preserve">مفرد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مجرور</w:t>
            </w:r>
          </w:p>
        </w:tc>
        <w:tc>
          <w:tcPr/>
          <w:p w:rsidR="00000000" w:rsidDel="00000000" w:rsidP="00000000" w:rsidRDefault="00000000" w:rsidRPr="00000000" w14:paraId="000002A8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  </w:t>
            </w:r>
            <w:r w:rsidDel="00000000" w:rsidR="00000000" w:rsidRPr="00000000">
              <w:rPr>
                <w:rtl w:val="1"/>
              </w:rPr>
              <w:t xml:space="preserve">ـــ</w:t>
            </w:r>
          </w:p>
        </w:tc>
      </w:tr>
      <w:tr>
        <w:tc>
          <w:tcPr/>
          <w:p w:rsidR="00000000" w:rsidDel="00000000" w:rsidP="00000000" w:rsidRDefault="00000000" w:rsidRPr="00000000" w14:paraId="000002AA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2A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تكتب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الألف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اللينة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الأسماء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غير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الثلاثية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هيئة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ألف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قائمة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سبقتها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ياء</w:t>
            </w:r>
          </w:p>
        </w:tc>
        <w:tc>
          <w:tcPr/>
          <w:p w:rsidR="00000000" w:rsidDel="00000000" w:rsidP="00000000" w:rsidRDefault="00000000" w:rsidRPr="00000000" w14:paraId="000002AC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ـــ</w:t>
            </w:r>
          </w:p>
        </w:tc>
        <w:tc>
          <w:tcPr/>
          <w:p w:rsidR="00000000" w:rsidDel="00000000" w:rsidP="00000000" w:rsidRDefault="00000000" w:rsidRPr="00000000" w14:paraId="000002AD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   </w:t>
            </w:r>
          </w:p>
        </w:tc>
      </w:tr>
      <w:tr>
        <w:tc>
          <w:tcPr/>
          <w:p w:rsidR="00000000" w:rsidDel="00000000" w:rsidP="00000000" w:rsidRDefault="00000000" w:rsidRPr="00000000" w14:paraId="000002AE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2AF">
            <w:pPr>
              <w:tabs>
                <w:tab w:val="left" w:pos="4610"/>
              </w:tabs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تهمل</w:t>
            </w:r>
            <w:r w:rsidDel="00000000" w:rsidR="00000000" w:rsidRPr="00000000">
              <w:rPr>
                <w:rtl w:val="1"/>
              </w:rPr>
              <w:t xml:space="preserve"> "</w:t>
            </w:r>
            <w:r w:rsidDel="00000000" w:rsidR="00000000" w:rsidRPr="00000000">
              <w:rPr>
                <w:rtl w:val="1"/>
              </w:rPr>
              <w:t xml:space="preserve">لعل</w:t>
            </w:r>
            <w:r w:rsidDel="00000000" w:rsidR="00000000" w:rsidRPr="00000000">
              <w:rPr>
                <w:rtl w:val="1"/>
              </w:rPr>
              <w:t xml:space="preserve">" </w:t>
            </w:r>
            <w:r w:rsidDel="00000000" w:rsidR="00000000" w:rsidRPr="00000000">
              <w:rPr>
                <w:rtl w:val="1"/>
              </w:rPr>
              <w:t xml:space="preserve">فيبطل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عملها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دخلت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عليها</w:t>
            </w:r>
            <w:r w:rsidDel="00000000" w:rsidR="00000000" w:rsidRPr="00000000">
              <w:rPr>
                <w:rtl w:val="1"/>
              </w:rPr>
              <w:t xml:space="preserve"> "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" </w:t>
            </w:r>
            <w:r w:rsidDel="00000000" w:rsidR="00000000" w:rsidRPr="00000000">
              <w:rPr>
                <w:rtl w:val="1"/>
              </w:rPr>
              <w:t xml:space="preserve">الحرفية</w:t>
            </w:r>
          </w:p>
        </w:tc>
        <w:tc>
          <w:tcPr/>
          <w:p w:rsidR="00000000" w:rsidDel="00000000" w:rsidP="00000000" w:rsidRDefault="00000000" w:rsidRPr="00000000" w14:paraId="000002B0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ـــ</w:t>
            </w:r>
          </w:p>
        </w:tc>
        <w:tc>
          <w:tcPr/>
          <w:p w:rsidR="00000000" w:rsidDel="00000000" w:rsidP="00000000" w:rsidRDefault="00000000" w:rsidRPr="00000000" w14:paraId="000002B1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   </w:t>
            </w:r>
          </w:p>
        </w:tc>
      </w:tr>
      <w:tr>
        <w:tc>
          <w:tcPr/>
          <w:p w:rsidR="00000000" w:rsidDel="00000000" w:rsidP="00000000" w:rsidRDefault="00000000" w:rsidRPr="00000000" w14:paraId="000002B2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2B3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كتبت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الهمزة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وصلا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كلمة</w:t>
            </w:r>
            <w:r w:rsidDel="00000000" w:rsidR="00000000" w:rsidRPr="00000000">
              <w:rPr>
                <w:rtl w:val="1"/>
              </w:rPr>
              <w:t xml:space="preserve"> "</w:t>
            </w:r>
            <w:r w:rsidDel="00000000" w:rsidR="00000000" w:rsidRPr="00000000">
              <w:rPr>
                <w:rtl w:val="1"/>
              </w:rPr>
              <w:t xml:space="preserve">اختبار</w:t>
            </w:r>
            <w:r w:rsidDel="00000000" w:rsidR="00000000" w:rsidRPr="00000000">
              <w:rPr>
                <w:rtl w:val="1"/>
              </w:rPr>
              <w:t xml:space="preserve">" </w:t>
            </w:r>
            <w:r w:rsidDel="00000000" w:rsidR="00000000" w:rsidRPr="00000000">
              <w:rPr>
                <w:rtl w:val="1"/>
              </w:rPr>
              <w:t xml:space="preserve">لأنها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مصدر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سداسي</w:t>
            </w:r>
          </w:p>
        </w:tc>
        <w:tc>
          <w:tcPr/>
          <w:p w:rsidR="00000000" w:rsidDel="00000000" w:rsidP="00000000" w:rsidRDefault="00000000" w:rsidRPr="00000000" w14:paraId="000002B4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  </w:t>
            </w:r>
            <w:r w:rsidDel="00000000" w:rsidR="00000000" w:rsidRPr="00000000">
              <w:rPr>
                <w:rtl w:val="1"/>
              </w:rPr>
              <w:t xml:space="preserve">ـــ</w:t>
            </w:r>
          </w:p>
        </w:tc>
      </w:tr>
      <w:tr>
        <w:tc>
          <w:tcPr/>
          <w:p w:rsidR="00000000" w:rsidDel="00000000" w:rsidP="00000000" w:rsidRDefault="00000000" w:rsidRPr="00000000" w14:paraId="000002B6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2B7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توضع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الشرطتان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الأرقام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لتوضح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بدايتها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ونهايتها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2B8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ـــ</w:t>
            </w:r>
          </w:p>
        </w:tc>
        <w:tc>
          <w:tcPr/>
          <w:p w:rsidR="00000000" w:rsidDel="00000000" w:rsidP="00000000" w:rsidRDefault="00000000" w:rsidRPr="00000000" w14:paraId="000002B9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   </w:t>
            </w:r>
          </w:p>
        </w:tc>
      </w:tr>
      <w:tr>
        <w:tc>
          <w:tcPr/>
          <w:p w:rsidR="00000000" w:rsidDel="00000000" w:rsidP="00000000" w:rsidRDefault="00000000" w:rsidRPr="00000000" w14:paraId="000002BA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2B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تفيد</w:t>
            </w:r>
            <w:r w:rsidDel="00000000" w:rsidR="00000000" w:rsidRPr="00000000">
              <w:rPr>
                <w:rtl w:val="1"/>
              </w:rPr>
              <w:t xml:space="preserve"> "</w:t>
            </w:r>
            <w:r w:rsidDel="00000000" w:rsidR="00000000" w:rsidRPr="00000000">
              <w:rPr>
                <w:rtl w:val="1"/>
              </w:rPr>
              <w:t xml:space="preserve">كان</w:t>
            </w:r>
            <w:r w:rsidDel="00000000" w:rsidR="00000000" w:rsidRPr="00000000">
              <w:rPr>
                <w:rtl w:val="1"/>
              </w:rPr>
              <w:t xml:space="preserve">" </w:t>
            </w:r>
            <w:r w:rsidDel="00000000" w:rsidR="00000000" w:rsidRPr="00000000">
              <w:rPr>
                <w:rtl w:val="1"/>
              </w:rPr>
              <w:t xml:space="preserve">الظن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الاستدراك</w:t>
            </w:r>
          </w:p>
        </w:tc>
        <w:tc>
          <w:tcPr/>
          <w:p w:rsidR="00000000" w:rsidDel="00000000" w:rsidP="00000000" w:rsidRDefault="00000000" w:rsidRPr="00000000" w14:paraId="000002BC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  </w:t>
            </w:r>
            <w:r w:rsidDel="00000000" w:rsidR="00000000" w:rsidRPr="00000000">
              <w:rPr>
                <w:rtl w:val="1"/>
              </w:rPr>
              <w:t xml:space="preserve">ـــ</w:t>
            </w:r>
          </w:p>
        </w:tc>
      </w:tr>
    </w:tbl>
    <w:p w:rsidR="00000000" w:rsidDel="00000000" w:rsidP="00000000" w:rsidRDefault="00000000" w:rsidRPr="00000000" w14:paraId="000002BE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bidi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س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أمامك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مجموعة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الكلمات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ضع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الفراغ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رمز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الكلمة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المناسبة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</w:t>
      </w:r>
    </w:p>
    <w:tbl>
      <w:tblPr>
        <w:tblStyle w:val="Table20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71"/>
        <w:gridCol w:w="2071"/>
        <w:gridCol w:w="2072"/>
        <w:gridCol w:w="2072"/>
        <w:tblGridChange w:id="0">
          <w:tblGrid>
            <w:gridCol w:w="2071"/>
            <w:gridCol w:w="2071"/>
            <w:gridCol w:w="2072"/>
            <w:gridCol w:w="2072"/>
          </w:tblGrid>
        </w:tblGridChange>
      </w:tblGrid>
      <w:tr>
        <w:tc>
          <w:tcPr/>
          <w:p w:rsidR="00000000" w:rsidDel="00000000" w:rsidP="00000000" w:rsidRDefault="00000000" w:rsidRPr="00000000" w14:paraId="000002C0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2C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2C2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2C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</w:tr>
    </w:tbl>
    <w:p w:rsidR="00000000" w:rsidDel="00000000" w:rsidP="00000000" w:rsidRDefault="00000000" w:rsidRPr="00000000" w14:paraId="000002C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1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71"/>
        <w:gridCol w:w="2071"/>
        <w:gridCol w:w="2072"/>
        <w:gridCol w:w="2072"/>
        <w:tblGridChange w:id="0">
          <w:tblGrid>
            <w:gridCol w:w="2071"/>
            <w:gridCol w:w="2071"/>
            <w:gridCol w:w="2072"/>
            <w:gridCol w:w="2072"/>
          </w:tblGrid>
        </w:tblGridChange>
      </w:tblGrid>
      <w:tr>
        <w:tc>
          <w:tcPr/>
          <w:p w:rsidR="00000000" w:rsidDel="00000000" w:rsidP="00000000" w:rsidRDefault="00000000" w:rsidRPr="00000000" w14:paraId="000002D3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علامات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الترقيم</w:t>
            </w:r>
          </w:p>
        </w:tc>
        <w:tc>
          <w:tcPr/>
          <w:p w:rsidR="00000000" w:rsidDel="00000000" w:rsidP="00000000" w:rsidRDefault="00000000" w:rsidRPr="00000000" w14:paraId="000002D4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المقال</w:t>
            </w:r>
          </w:p>
        </w:tc>
        <w:tc>
          <w:tcPr/>
          <w:p w:rsidR="00000000" w:rsidDel="00000000" w:rsidP="00000000" w:rsidRDefault="00000000" w:rsidRPr="00000000" w14:paraId="000002D5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الوظيفية</w:t>
            </w:r>
          </w:p>
        </w:tc>
        <w:tc>
          <w:tcPr/>
          <w:p w:rsidR="00000000" w:rsidDel="00000000" w:rsidP="00000000" w:rsidRDefault="00000000" w:rsidRPr="00000000" w14:paraId="000002D6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الرسالة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الاجتماعية</w:t>
            </w:r>
          </w:p>
        </w:tc>
      </w:tr>
    </w:tbl>
    <w:p w:rsidR="00000000" w:rsidDel="00000000" w:rsidP="00000000" w:rsidRDefault="00000000" w:rsidRPr="00000000" w14:paraId="000002D7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2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5"/>
        <w:gridCol w:w="7371"/>
        <w:tblGridChange w:id="0">
          <w:tblGrid>
            <w:gridCol w:w="915"/>
            <w:gridCol w:w="7371"/>
          </w:tblGrid>
        </w:tblGridChange>
      </w:tblGrid>
      <w:tr>
        <w:tc>
          <w:tcPr/>
          <w:p w:rsidR="00000000" w:rsidDel="00000000" w:rsidP="00000000" w:rsidRDefault="00000000" w:rsidRPr="00000000" w14:paraId="000002DA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2DB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يخاطب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الكاتب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العقل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بأسلوب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منهجي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يعتمد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المنطق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والاستدلال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2DC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2DD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يمارسها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الناس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حياتهم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العامة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الخاصة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لتحقيق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مصالحهم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2DE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43</w:t>
            </w:r>
          </w:p>
        </w:tc>
        <w:tc>
          <w:tcPr/>
          <w:p w:rsidR="00000000" w:rsidDel="00000000" w:rsidP="00000000" w:rsidRDefault="00000000" w:rsidRPr="00000000" w14:paraId="000002DF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المتبادلة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الناس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المواقف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والمناسبات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المختلفة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2E0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44</w:t>
            </w:r>
          </w:p>
        </w:tc>
        <w:tc>
          <w:tcPr/>
          <w:p w:rsidR="00000000" w:rsidDel="00000000" w:rsidP="00000000" w:rsidRDefault="00000000" w:rsidRPr="00000000" w14:paraId="000002E1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الرموز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توضع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الكلمات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لتيسير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الفهم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والإفهام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2E2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45</w:t>
            </w:r>
          </w:p>
        </w:tc>
        <w:tc>
          <w:tcPr/>
          <w:p w:rsidR="00000000" w:rsidDel="00000000" w:rsidP="00000000" w:rsidRDefault="00000000" w:rsidRPr="00000000" w14:paraId="000002E3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تبدو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شخصية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الكاتب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مخاطبا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العواطف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والوجدان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2E4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الجزء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الثالث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b w:val="1"/>
          <w:rtl w:val="1"/>
        </w:rPr>
        <w:t xml:space="preserve">اقرأ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النص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الآتي</w:t>
      </w:r>
      <w:r w:rsidDel="00000000" w:rsidR="00000000" w:rsidRPr="00000000">
        <w:rPr>
          <w:b w:val="1"/>
          <w:rtl w:val="1"/>
        </w:rPr>
        <w:t xml:space="preserve">، </w:t>
      </w:r>
      <w:r w:rsidDel="00000000" w:rsidR="00000000" w:rsidRPr="00000000">
        <w:rPr>
          <w:b w:val="1"/>
          <w:rtl w:val="1"/>
        </w:rPr>
        <w:t xml:space="preserve">ثم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أجب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الأسئلة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تليه</w:t>
      </w:r>
      <w:r w:rsidDel="00000000" w:rsidR="00000000" w:rsidRPr="00000000">
        <w:rPr>
          <w:b w:val="1"/>
          <w:rtl w:val="1"/>
        </w:rPr>
        <w:t xml:space="preserve">:</w:t>
      </w:r>
    </w:p>
    <w:tbl>
      <w:tblPr>
        <w:tblStyle w:val="Table23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86"/>
        <w:tblGridChange w:id="0">
          <w:tblGrid>
            <w:gridCol w:w="8286"/>
          </w:tblGrid>
        </w:tblGridChange>
      </w:tblGrid>
      <w:tr>
        <w:tc>
          <w:tcPr/>
          <w:p w:rsidR="00000000" w:rsidDel="00000000" w:rsidP="00000000" w:rsidRDefault="00000000" w:rsidRPr="00000000" w14:paraId="000002FA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سنة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اولى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جامعة</w:t>
            </w:r>
          </w:p>
          <w:p w:rsidR="00000000" w:rsidDel="00000000" w:rsidP="00000000" w:rsidRDefault="00000000" w:rsidRPr="00000000" w14:paraId="000002F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يشعر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الطالب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وهو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مشارف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مرحلة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تعليمية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جديدة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عمره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بمشاعر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متراوحة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الفرحة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والقلق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والخوف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ينتظره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خاصة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المرحلة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الجامعية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تختلف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كثيرا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سبق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حياته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حيث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المزيد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الحرية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والاعتماد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الذات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والانفتاح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عالم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جديد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يضع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أسس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استكمال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باقي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الحياة</w:t>
            </w:r>
            <w:r w:rsidDel="00000000" w:rsidR="00000000" w:rsidRPr="00000000">
              <w:rPr>
                <w:rtl w:val="1"/>
              </w:rPr>
              <w:t xml:space="preserve"> .. </w:t>
            </w:r>
            <w:r w:rsidDel="00000000" w:rsidR="00000000" w:rsidRPr="00000000">
              <w:rPr>
                <w:rtl w:val="1"/>
              </w:rPr>
              <w:t xml:space="preserve">وإليك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بعض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التوجيهات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ستفيدك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حياتك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الجامعية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الجديدة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FC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احرص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الحصول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القدر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الكافي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والساعات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تحتاج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إليها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u w:val="single"/>
                <w:rtl w:val="1"/>
              </w:rPr>
              <w:t xml:space="preserve">... </w:t>
            </w:r>
            <w:r w:rsidDel="00000000" w:rsidR="00000000" w:rsidRPr="00000000">
              <w:rPr>
                <w:u w:val="single"/>
                <w:rtl w:val="1"/>
              </w:rPr>
              <w:t xml:space="preserve">قبل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البدء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في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الدراسة</w:t>
            </w:r>
            <w:r w:rsidDel="00000000" w:rsidR="00000000" w:rsidRPr="00000000">
              <w:rPr>
                <w:u w:val="single"/>
                <w:rtl w:val="1"/>
              </w:rPr>
              <w:t xml:space="preserve">...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واحرص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تناول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الصحي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وممارسة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بعض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التمارين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الرياضية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فهما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يساعدان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تبقى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دوما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بصحة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جيدة</w:t>
            </w:r>
            <w:r w:rsidDel="00000000" w:rsidR="00000000" w:rsidRPr="00000000">
              <w:rPr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2FD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عليك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الالتزام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بحضور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المحاضرات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وكن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ضمن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صفوف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المجموعة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المشاركة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المناقشات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دمت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المحاضرة</w:t>
            </w:r>
            <w:r w:rsidDel="00000000" w:rsidR="00000000" w:rsidRPr="00000000">
              <w:rPr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2FE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حالما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تشعر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بأنك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لست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مستوعبا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تتلقاه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مناهج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الأساتذة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فتأكد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ذلك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الشعور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ينتابك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وحدك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وإنما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الكثير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زملائك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أيضا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هذه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عليك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إعادة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قراءة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المذكرات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والاستعانة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بأصدقائك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الجدد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ولا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تنتظر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حتى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نهاية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الدراسي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لمحاولة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المنهج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كله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فإنك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هذه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سيصبح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عليك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استيعاب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واحدة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4"/>
        <w:bidiVisual w:val="1"/>
        <w:tblW w:w="1020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6"/>
        <w:gridCol w:w="1839"/>
        <w:gridCol w:w="374"/>
        <w:gridCol w:w="1996"/>
        <w:gridCol w:w="341"/>
        <w:gridCol w:w="2433"/>
        <w:gridCol w:w="292"/>
        <w:gridCol w:w="1945"/>
        <w:tblGridChange w:id="0">
          <w:tblGrid>
            <w:gridCol w:w="986"/>
            <w:gridCol w:w="1839"/>
            <w:gridCol w:w="374"/>
            <w:gridCol w:w="1996"/>
            <w:gridCol w:w="341"/>
            <w:gridCol w:w="2433"/>
            <w:gridCol w:w="292"/>
            <w:gridCol w:w="1945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القطعة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النثرية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السابقة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اجتماعي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ثقافي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0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تعليمي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تربوي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...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البدء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الدراسة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..،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المناسبة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وبعدها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الفاصلتان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الشرطتان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القوسان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التنصيص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لست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مستوعبا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جاء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مفردا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منصوبا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2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ضميرا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محل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رفع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حالا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منصوبا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ضميرا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محل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نصب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يساعدان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تعرب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مرفوعة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بالألف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مثنى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مرفوعة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خبر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المبتدأ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المرفوع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3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مرفوعة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بثبوت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الأفعال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الخمسة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مرفوعة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بألف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ملحقة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بالمثنى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المرحلة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الجامعية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تختلف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السابقة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مفردا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4B">
            <w:pPr>
              <w:tabs>
                <w:tab w:val="right" w:pos="1780"/>
              </w:tabs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فعلية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شبه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جملة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سيصبح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يأتي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والمضارع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والأمر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والمضارع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فقط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والأمر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دمت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المحاضرة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دام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تفيد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معنى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التحويل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6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بيان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المدة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التوقيت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الاستمرار</w:t>
            </w:r>
          </w:p>
        </w:tc>
      </w:tr>
    </w:tbl>
    <w:p w:rsidR="00000000" w:rsidDel="00000000" w:rsidP="00000000" w:rsidRDefault="00000000" w:rsidRPr="00000000" w14:paraId="00000370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25"/>
        <w:bidiVisual w:val="1"/>
        <w:tblW w:w="1020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2"/>
        <w:gridCol w:w="1734"/>
        <w:gridCol w:w="374"/>
        <w:gridCol w:w="1817"/>
        <w:gridCol w:w="341"/>
        <w:gridCol w:w="2256"/>
        <w:gridCol w:w="292"/>
        <w:gridCol w:w="1780"/>
        <w:tblGridChange w:id="0">
          <w:tblGrid>
            <w:gridCol w:w="1612"/>
            <w:gridCol w:w="1734"/>
            <w:gridCol w:w="374"/>
            <w:gridCol w:w="1817"/>
            <w:gridCol w:w="341"/>
            <w:gridCol w:w="2256"/>
            <w:gridCol w:w="292"/>
            <w:gridCol w:w="1780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8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سأذهب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متأخرا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الجامعة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الاثنين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(...)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فليس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لدي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محاضرات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المناسبة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80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فاصلة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منقوطة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1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نقطة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3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فاصلة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شرطة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7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8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ُ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ئل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الاختبار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يذاكروا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...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العلامة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الإعرابية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للكلمة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الأخيرة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0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ثبوت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مجزوم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1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92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حذف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مجزوم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3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حذف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منصوب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حذف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مرفوع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7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8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خالد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بأحد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قائلا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أطفأ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الأنور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لعل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العرض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يكون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واضحا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399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الضبط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الإعرابي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لكلمة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العرض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0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1">
            <w:pPr>
              <w:tabs>
                <w:tab w:val="left" w:pos="1201"/>
              </w:tabs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الرفع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2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A3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النصب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جواز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الوجهين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الجر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8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9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خرجت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الاختبار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وإني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سعيد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بسهولته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كسرت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همزة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1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مجيئها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الصلة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2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3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مجيئها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مصدرية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4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B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مجيئها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مجيئها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القول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8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9">
            <w:pPr>
              <w:tabs>
                <w:tab w:val="left" w:pos="5530"/>
              </w:tabs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سأل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الأستاذ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نهاية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المحاضرة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زال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يحل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التدريبات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!</w:t>
            </w:r>
          </w:p>
          <w:p w:rsidR="00000000" w:rsidDel="00000000" w:rsidP="00000000" w:rsidRDefault="00000000" w:rsidRPr="00000000" w14:paraId="000003BA">
            <w:pPr>
              <w:tabs>
                <w:tab w:val="left" w:pos="5530"/>
              </w:tabs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زال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جاء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1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2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مفردا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3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C4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إشارة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ضميرا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موصولا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9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A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ضحكنا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طالبين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وقفا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معا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للإجابة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الأستاذ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العلامة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الإعرابية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لـ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طالبين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1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2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النصب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3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4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الرفع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الجزم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D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الجر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9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A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سجلت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مقرر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عرب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140)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الفصل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؛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لأنني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خلته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سهلا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الفعل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1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2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الحروف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الناسخة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3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4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الأفعال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الناقصة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3E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أفعال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القلوب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الحروف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المشبهة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بالأفعال</w:t>
            </w:r>
          </w:p>
        </w:tc>
      </w:tr>
    </w:tbl>
    <w:p w:rsidR="00000000" w:rsidDel="00000000" w:rsidP="00000000" w:rsidRDefault="00000000" w:rsidRPr="00000000" w14:paraId="000003E9">
      <w:pPr>
        <w:bidi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br w:type="textWrapping"/>
      </w:r>
    </w:p>
    <w:p w:rsidR="00000000" w:rsidDel="00000000" w:rsidP="00000000" w:rsidRDefault="00000000" w:rsidRPr="00000000" w14:paraId="000003EA">
      <w:pPr>
        <w:bidi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الثالث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اختر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رمز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للإجابة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الصحيحة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ورمز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للإجابة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الخاطئة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فيما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</w:t>
      </w:r>
    </w:p>
    <w:tbl>
      <w:tblPr>
        <w:tblStyle w:val="Table26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81"/>
        <w:gridCol w:w="4920"/>
        <w:gridCol w:w="568"/>
        <w:gridCol w:w="424"/>
        <w:gridCol w:w="567"/>
        <w:gridCol w:w="426"/>
        <w:tblGridChange w:id="0">
          <w:tblGrid>
            <w:gridCol w:w="1381"/>
            <w:gridCol w:w="4920"/>
            <w:gridCol w:w="568"/>
            <w:gridCol w:w="424"/>
            <w:gridCol w:w="567"/>
            <w:gridCol w:w="426"/>
          </w:tblGrid>
        </w:tblGridChange>
      </w:tblGrid>
      <w:tr>
        <w:tc>
          <w:tcPr/>
          <w:p w:rsidR="00000000" w:rsidDel="00000000" w:rsidP="00000000" w:rsidRDefault="00000000" w:rsidRPr="00000000" w14:paraId="000003EB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15</w:t>
            </w:r>
          </w:p>
        </w:tc>
        <w:tc>
          <w:tcPr/>
          <w:p w:rsidR="00000000" w:rsidDel="00000000" w:rsidP="00000000" w:rsidRDefault="00000000" w:rsidRPr="00000000" w14:paraId="000003EC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أفعال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اليقين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تنصب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بالمبتدأ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والخبر</w:t>
            </w:r>
          </w:p>
        </w:tc>
        <w:tc>
          <w:tcPr/>
          <w:p w:rsidR="00000000" w:rsidDel="00000000" w:rsidP="00000000" w:rsidRDefault="00000000" w:rsidRPr="00000000" w14:paraId="000003ED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3EE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3F0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F1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16</w:t>
            </w:r>
          </w:p>
        </w:tc>
        <w:tc>
          <w:tcPr/>
          <w:p w:rsidR="00000000" w:rsidDel="00000000" w:rsidP="00000000" w:rsidRDefault="00000000" w:rsidRPr="00000000" w14:paraId="000003F2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حيث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1"/>
              </w:rPr>
              <w:t xml:space="preserve">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1"/>
              </w:rPr>
              <w:t xml:space="preserve">المعدل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تراكمي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فلا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أجتهد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التحضيرية</w:t>
            </w:r>
          </w:p>
        </w:tc>
        <w:tc>
          <w:tcPr/>
          <w:p w:rsidR="00000000" w:rsidDel="00000000" w:rsidP="00000000" w:rsidRDefault="00000000" w:rsidRPr="00000000" w14:paraId="000003F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3F4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3F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F7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17</w:t>
            </w:r>
          </w:p>
        </w:tc>
        <w:tc>
          <w:tcPr/>
          <w:p w:rsidR="00000000" w:rsidDel="00000000" w:rsidP="00000000" w:rsidRDefault="00000000" w:rsidRPr="00000000" w14:paraId="000003F8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تحذف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نون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جمع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المذكر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السالم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عند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الإضافة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3F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3FA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3FC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FD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18</w:t>
            </w:r>
          </w:p>
        </w:tc>
        <w:tc>
          <w:tcPr/>
          <w:p w:rsidR="00000000" w:rsidDel="00000000" w:rsidP="00000000" w:rsidRDefault="00000000" w:rsidRPr="00000000" w14:paraId="000003FE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مواضع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استخدام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الشرطة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الشيء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وأقسامه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3F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400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402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03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19</w:t>
            </w:r>
          </w:p>
        </w:tc>
        <w:tc>
          <w:tcPr/>
          <w:p w:rsidR="00000000" w:rsidDel="00000000" w:rsidP="00000000" w:rsidRDefault="00000000" w:rsidRPr="00000000" w14:paraId="00000404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أنواع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والنفسية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والاقتصادية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40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40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40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09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20</w:t>
            </w:r>
          </w:p>
        </w:tc>
        <w:tc>
          <w:tcPr/>
          <w:p w:rsidR="00000000" w:rsidDel="00000000" w:rsidP="00000000" w:rsidRDefault="00000000" w:rsidRPr="00000000" w14:paraId="0000040A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تجزم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الأفعال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الخمسة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وترفع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بحذف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النون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40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40C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D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40E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0F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3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7">
      <w:pPr>
        <w:bidi w:val="1"/>
        <w:spacing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أنموذج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(2)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418">
      <w:pPr>
        <w:bidi w:val="1"/>
        <w:spacing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الأول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اختر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الصحيحة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البدائل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الأربعة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الآتية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</w:t>
      </w:r>
    </w:p>
    <w:p w:rsidR="00000000" w:rsidDel="00000000" w:rsidP="00000000" w:rsidRDefault="00000000" w:rsidRPr="00000000" w14:paraId="00000419">
      <w:pPr>
        <w:bidi w:val="1"/>
        <w:spacing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7"/>
        <w:bidiVisual w:val="1"/>
        <w:tblW w:w="1031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2"/>
        <w:gridCol w:w="1844"/>
        <w:gridCol w:w="359"/>
        <w:gridCol w:w="2001"/>
        <w:gridCol w:w="329"/>
        <w:gridCol w:w="2438"/>
        <w:gridCol w:w="394"/>
        <w:gridCol w:w="1958"/>
        <w:tblGridChange w:id="0">
          <w:tblGrid>
            <w:gridCol w:w="992"/>
            <w:gridCol w:w="1844"/>
            <w:gridCol w:w="359"/>
            <w:gridCol w:w="2001"/>
            <w:gridCol w:w="329"/>
            <w:gridCol w:w="2438"/>
            <w:gridCol w:w="394"/>
            <w:gridCol w:w="1958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B">
            <w:pPr>
              <w:tabs>
                <w:tab w:val="center" w:pos="4553"/>
              </w:tabs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تعالى</w:t>
            </w:r>
            <w:r w:rsidDel="00000000" w:rsidR="00000000" w:rsidRPr="00000000">
              <w:rPr>
                <w:b w:val="1"/>
                <w:rtl w:val="1"/>
              </w:rPr>
              <w:t xml:space="preserve">: (</w:t>
            </w:r>
            <w:r w:rsidDel="00000000" w:rsidR="00000000" w:rsidRPr="00000000">
              <w:rPr>
                <w:b w:val="1"/>
                <w:rtl w:val="1"/>
              </w:rPr>
              <w:t xml:space="preserve">الحمد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العالمين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تعرب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العالمين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بالحروف</w:t>
            </w:r>
            <w:r w:rsidDel="00000000" w:rsidR="00000000" w:rsidRPr="00000000">
              <w:rPr>
                <w:b w:val="1"/>
                <w:rtl w:val="1"/>
              </w:rPr>
              <w:t xml:space="preserve">؛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3">
            <w:pPr>
              <w:tabs>
                <w:tab w:val="left" w:pos="1132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مذكر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سالم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5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ملحق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بجمع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المذكر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السالم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الأفعال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الخمسة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مثنى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B">
            <w:pPr>
              <w:tabs>
                <w:tab w:val="left" w:pos="2784"/>
              </w:tabs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أخبر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خالد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زميله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rtl w:val="1"/>
              </w:rPr>
              <w:t xml:space="preserve">ّ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الصحيحة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للرقم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القوسين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قولنا</w:t>
            </w:r>
            <w:r w:rsidDel="00000000" w:rsidR="00000000" w:rsidRPr="00000000">
              <w:rPr>
                <w:b w:val="1"/>
                <w:rtl w:val="1"/>
              </w:rPr>
              <w:t xml:space="preserve">: "</w:t>
            </w:r>
            <w:r w:rsidDel="00000000" w:rsidR="00000000" w:rsidRPr="00000000">
              <w:rPr>
                <w:b w:val="1"/>
                <w:rtl w:val="1"/>
              </w:rPr>
              <w:t xml:space="preserve">قرأت</w:t>
            </w:r>
            <w:r w:rsidDel="00000000" w:rsidR="00000000" w:rsidRPr="00000000">
              <w:rPr>
                <w:b w:val="1"/>
                <w:rtl w:val="1"/>
              </w:rPr>
              <w:t xml:space="preserve"> (11) </w:t>
            </w:r>
            <w:r w:rsidDel="00000000" w:rsidR="00000000" w:rsidRPr="00000000">
              <w:rPr>
                <w:b w:val="1"/>
                <w:rtl w:val="1"/>
              </w:rPr>
              <w:t xml:space="preserve">صحيفة</w:t>
            </w:r>
            <w:r w:rsidDel="00000000" w:rsidR="00000000" w:rsidRPr="00000000">
              <w:rPr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3">
            <w:pPr>
              <w:tabs>
                <w:tab w:val="left" w:pos="1208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أحد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صحيفة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5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إحدى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صحيفة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أحد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صحيفة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إحدى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صحيفة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كتبت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الهمزة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ألف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الفعل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بدأ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بدأت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الاختبارات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السنة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التحضيرية</w:t>
            </w:r>
            <w:r w:rsidDel="00000000" w:rsidR="00000000" w:rsidRPr="00000000">
              <w:rPr>
                <w:b w:val="1"/>
                <w:rtl w:val="1"/>
              </w:rPr>
              <w:t xml:space="preserve">)؛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3">
            <w:pPr>
              <w:tabs>
                <w:tab w:val="left" w:pos="139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ساكنة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فتح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5">
            <w:pPr>
              <w:tabs>
                <w:tab w:val="center" w:pos="89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مفتوحة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ساكن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مفتوحة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فتح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مضمومة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فتح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فاعل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الخلق</w:t>
            </w:r>
            <w:r w:rsidDel="00000000" w:rsidR="00000000" w:rsidRPr="00000000">
              <w:rPr>
                <w:b w:val="1"/>
                <w:rtl w:val="1"/>
              </w:rPr>
              <w:t xml:space="preserve">ُ </w:t>
            </w:r>
            <w:r w:rsidDel="00000000" w:rsidR="00000000" w:rsidRPr="00000000">
              <w:rPr>
                <w:b w:val="1"/>
                <w:rtl w:val="1"/>
              </w:rPr>
              <w:t xml:space="preserve">الوفاء</w:t>
            </w:r>
            <w:r w:rsidDel="00000000" w:rsidR="00000000" w:rsidRPr="00000000">
              <w:rPr>
                <w:b w:val="1"/>
                <w:rtl w:val="1"/>
              </w:rPr>
              <w:t xml:space="preserve">ً)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3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ضمير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مستتر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5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الوفاء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الخلق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جميع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سبق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المنادي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قولنا</w:t>
            </w:r>
            <w:r w:rsidDel="00000000" w:rsidR="00000000" w:rsidRPr="00000000">
              <w:rPr>
                <w:b w:val="1"/>
                <w:rtl w:val="1"/>
              </w:rPr>
              <w:t xml:space="preserve">: "</w:t>
            </w:r>
            <w:r w:rsidDel="00000000" w:rsidR="00000000" w:rsidRPr="00000000">
              <w:rPr>
                <w:b w:val="1"/>
                <w:rtl w:val="1"/>
              </w:rPr>
              <w:t xml:space="preserve">يا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رجلا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خذ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بيدي</w:t>
            </w:r>
            <w:r w:rsidDel="00000000" w:rsidR="00000000" w:rsidRPr="00000000">
              <w:rPr>
                <w:b w:val="1"/>
                <w:rtl w:val="1"/>
              </w:rPr>
              <w:t xml:space="preserve">".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3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مضافا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5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نكرة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مقصودة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نكرة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مقصودة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شبيها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بالمضاف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يأتي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b w:val="1"/>
                <w:rtl w:val="1"/>
              </w:rPr>
              <w:t xml:space="preserve">ُّ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التعجب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القياسي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3">
            <w:pPr>
              <w:tabs>
                <w:tab w:val="center" w:pos="814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سبحان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الله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!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5">
            <w:pPr>
              <w:tabs>
                <w:tab w:val="center" w:pos="814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أوسع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الصحراء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!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7">
            <w:pPr>
              <w:tabs>
                <w:tab w:val="center" w:pos="814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كيف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تكفرون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بالله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!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9">
            <w:pPr>
              <w:tabs>
                <w:tab w:val="center" w:pos="814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لله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دره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فارس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!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الضبط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الصحيح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للمعدود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قولنا</w:t>
            </w:r>
            <w:r w:rsidDel="00000000" w:rsidR="00000000" w:rsidRPr="00000000">
              <w:rPr>
                <w:b w:val="1"/>
                <w:rtl w:val="1"/>
              </w:rPr>
              <w:t xml:space="preserve">: "</w:t>
            </w:r>
            <w:r w:rsidDel="00000000" w:rsidR="00000000" w:rsidRPr="00000000">
              <w:rPr>
                <w:b w:val="1"/>
                <w:rtl w:val="1"/>
              </w:rPr>
              <w:t xml:space="preserve">حضر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عندي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خمسة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عشر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b w:val="1"/>
                <w:rtl w:val="1"/>
              </w:rPr>
              <w:t xml:space="preserve">"،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طالب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ٌ.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طالب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طالب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طالب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ٍ.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الكشف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معجم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القاموس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المحيط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المفردات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تكون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الميم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7">
            <w:pPr>
              <w:tabs>
                <w:tab w:val="center" w:pos="1111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الميم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المعاجم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تتبع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مدرسة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الصحاح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فقه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اللغة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وسر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العربية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المعجم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الوسيط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لسان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العرب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المعنى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تفيده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كان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قولنا</w:t>
            </w:r>
            <w:r w:rsidDel="00000000" w:rsidR="00000000" w:rsidRPr="00000000">
              <w:rPr>
                <w:b w:val="1"/>
                <w:rtl w:val="1"/>
              </w:rPr>
              <w:t xml:space="preserve">: "</w:t>
            </w:r>
            <w:r w:rsidDel="00000000" w:rsidR="00000000" w:rsidRPr="00000000">
              <w:rPr>
                <w:b w:val="1"/>
                <w:rtl w:val="1"/>
              </w:rPr>
              <w:t xml:space="preserve">كأنك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فاهم</w:t>
            </w:r>
            <w:r w:rsidDel="00000000" w:rsidR="00000000" w:rsidRPr="00000000">
              <w:rPr>
                <w:b w:val="1"/>
                <w:rtl w:val="1"/>
              </w:rPr>
              <w:t xml:space="preserve">ٌ"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الظن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التوكيد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الاستمرار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التوقيت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سأل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مدربه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موضع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الشرطة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فأجابه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توضع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المنادى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رقمين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وتفيد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انتهاء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الغاية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القول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الجمل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المعترضة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الجمل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كتبت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صائبة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وهي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السنة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التحضيرية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ممتعه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السنة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التحضيرية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ممتعه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السنة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التحضيرية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ممتعة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السنة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التحضيرية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ممتعه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4DA">
      <w:pPr>
        <w:bidi w:val="1"/>
        <w:spacing w:line="36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الاختبار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ثلاث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صفحات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ويتكون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40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سؤالا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ً    ...... "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المهارات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الكتابية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" .............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أنموذج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2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ص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1/3</w:t>
      </w:r>
    </w:p>
    <w:p w:rsidR="00000000" w:rsidDel="00000000" w:rsidP="00000000" w:rsidRDefault="00000000" w:rsidRPr="00000000" w14:paraId="000004DB">
      <w:pPr>
        <w:bidi w:val="1"/>
        <w:spacing w:line="36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D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28"/>
        <w:bidiVisual w:val="1"/>
        <w:tblW w:w="102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1"/>
        <w:gridCol w:w="1843"/>
        <w:gridCol w:w="359"/>
        <w:gridCol w:w="2002"/>
        <w:gridCol w:w="333"/>
        <w:gridCol w:w="2439"/>
        <w:gridCol w:w="286"/>
        <w:gridCol w:w="1953"/>
        <w:tblGridChange w:id="0">
          <w:tblGrid>
            <w:gridCol w:w="991"/>
            <w:gridCol w:w="1843"/>
            <w:gridCol w:w="359"/>
            <w:gridCol w:w="2002"/>
            <w:gridCol w:w="333"/>
            <w:gridCol w:w="2439"/>
            <w:gridCol w:w="286"/>
            <w:gridCol w:w="1953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مر</w:t>
            </w:r>
            <w:r w:rsidDel="00000000" w:rsidR="00000000" w:rsidRPr="00000000">
              <w:rPr>
                <w:b w:val="1"/>
                <w:rtl w:val="1"/>
              </w:rPr>
              <w:t xml:space="preserve">َّ </w:t>
            </w:r>
            <w:r w:rsidDel="00000000" w:rsidR="00000000" w:rsidRPr="00000000">
              <w:rPr>
                <w:b w:val="1"/>
                <w:rtl w:val="1"/>
              </w:rPr>
              <w:t xml:space="preserve">المدير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بـ</w:t>
            </w:r>
            <w:r w:rsidDel="00000000" w:rsidR="00000000" w:rsidRPr="00000000">
              <w:rPr>
                <w:b w:val="1"/>
                <w:rtl w:val="1"/>
              </w:rPr>
              <w:t xml:space="preserve"> ...... </w:t>
            </w:r>
            <w:r w:rsidDel="00000000" w:rsidR="00000000" w:rsidRPr="00000000">
              <w:rPr>
                <w:b w:val="1"/>
                <w:rtl w:val="1"/>
              </w:rPr>
              <w:t xml:space="preserve">الصغير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أخوك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أخيك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B">
            <w:pPr>
              <w:tabs>
                <w:tab w:val="center" w:pos="1111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إخوانك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أخاك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سأل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سعد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مدربه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طريق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اكتساب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المهارات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مرتبة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فأجابه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7">
            <w:pPr>
              <w:tabs>
                <w:tab w:val="left" w:pos="907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تدريب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وتعلم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وممارسة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تعلم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وتدريب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وممارسة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تعلم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وممارسة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وتدريب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ممارسة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وتعلم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وتدريب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أراد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مضحي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يعزي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صديقه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بوفاة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والده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فالكتابة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إدارية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تاريخي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اجتماعية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نقدي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أحسن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العربية</w:t>
            </w:r>
            <w:r w:rsidDel="00000000" w:rsidR="00000000" w:rsidRPr="00000000">
              <w:rPr>
                <w:b w:val="1"/>
                <w:rtl w:val="1"/>
              </w:rPr>
              <w:t xml:space="preserve">"،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أساليب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7">
            <w:pPr>
              <w:tabs>
                <w:tab w:val="left" w:pos="1214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النداء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التعجب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المدح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الذم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F">
            <w:pPr>
              <w:tabs>
                <w:tab w:val="left" w:pos="2636"/>
              </w:tabs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وضعها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الأقواس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قولنا</w:t>
            </w:r>
            <w:r w:rsidDel="00000000" w:rsidR="00000000" w:rsidRPr="00000000">
              <w:rPr>
                <w:b w:val="1"/>
                <w:rtl w:val="1"/>
              </w:rPr>
              <w:t xml:space="preserve">: "</w:t>
            </w:r>
            <w:r w:rsidDel="00000000" w:rsidR="00000000" w:rsidRPr="00000000">
              <w:rPr>
                <w:b w:val="1"/>
                <w:rtl w:val="1"/>
              </w:rPr>
              <w:t xml:space="preserve">ابني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حمود</w:t>
            </w:r>
            <w:r w:rsidDel="00000000" w:rsidR="00000000" w:rsidRPr="00000000">
              <w:rPr>
                <w:b w:val="1"/>
                <w:rtl w:val="1"/>
              </w:rPr>
              <w:t xml:space="preserve"> (  )  </w:t>
            </w:r>
            <w:r w:rsidDel="00000000" w:rsidR="00000000" w:rsidRPr="00000000">
              <w:rPr>
                <w:b w:val="1"/>
                <w:rtl w:val="1"/>
              </w:rPr>
              <w:t xml:space="preserve">سلمه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الله</w:t>
            </w:r>
            <w:r w:rsidDel="00000000" w:rsidR="00000000" w:rsidRPr="00000000">
              <w:rPr>
                <w:b w:val="1"/>
                <w:rtl w:val="1"/>
              </w:rPr>
              <w:t xml:space="preserve"> (  ) </w:t>
            </w:r>
            <w:r w:rsidDel="00000000" w:rsidR="00000000" w:rsidRPr="00000000">
              <w:rPr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جامعة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الملك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سعود</w:t>
            </w:r>
            <w:r w:rsidDel="00000000" w:rsidR="00000000" w:rsidRPr="00000000">
              <w:rPr>
                <w:b w:val="1"/>
                <w:rtl w:val="1"/>
              </w:rPr>
              <w:t xml:space="preserve">"،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علامة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التنصيص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القوسان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الكبيران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تكتب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الألف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إيطاليا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قائمة</w:t>
            </w:r>
            <w:r w:rsidDel="00000000" w:rsidR="00000000" w:rsidRPr="00000000">
              <w:rPr>
                <w:b w:val="1"/>
                <w:rtl w:val="1"/>
              </w:rPr>
              <w:t xml:space="preserve">؛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7">
            <w:pPr>
              <w:tabs>
                <w:tab w:val="left" w:pos="1056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مؤنث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أعجمي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الألف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واو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يلي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شروط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كاتب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حسن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الاستهلال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الملكة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اللغوية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الإيجاز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الوحدة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والتماسك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المدرب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لطلابه</w:t>
            </w:r>
            <w:r w:rsidDel="00000000" w:rsidR="00000000" w:rsidRPr="00000000">
              <w:rPr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rtl w:val="1"/>
              </w:rPr>
              <w:t xml:space="preserve">ّ </w:t>
            </w:r>
            <w:r w:rsidDel="00000000" w:rsidR="00000000" w:rsidRPr="00000000">
              <w:rPr>
                <w:b w:val="1"/>
                <w:rtl w:val="1"/>
              </w:rPr>
              <w:t xml:space="preserve">علامات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الإعراب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الأصلية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7">
            <w:pPr>
              <w:tabs>
                <w:tab w:val="left" w:pos="892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الفتحة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والضمة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والكسرة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الفتحة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والضمة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والكسرة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والسكون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الياء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والألف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والواو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الفتحة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والكسرة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والسكون</w:t>
            </w:r>
          </w:p>
        </w:tc>
      </w:tr>
    </w:tbl>
    <w:p w:rsidR="00000000" w:rsidDel="00000000" w:rsidP="00000000" w:rsidRDefault="00000000" w:rsidRPr="00000000" w14:paraId="0000055E">
      <w:pPr>
        <w:bidi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الثاني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اختر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الرمز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للإجابة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الصحيحة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والرمز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للإجابة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الخاطئة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فيما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</w:t>
      </w:r>
    </w:p>
    <w:tbl>
      <w:tblPr>
        <w:tblStyle w:val="Table29"/>
        <w:bidiVisual w:val="1"/>
        <w:tblW w:w="9356.0" w:type="dxa"/>
        <w:jc w:val="left"/>
        <w:tblInd w:w="-14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6"/>
        <w:gridCol w:w="6233"/>
        <w:gridCol w:w="284"/>
        <w:gridCol w:w="709"/>
        <w:gridCol w:w="429"/>
        <w:gridCol w:w="705"/>
        <w:tblGridChange w:id="0">
          <w:tblGrid>
            <w:gridCol w:w="996"/>
            <w:gridCol w:w="6233"/>
            <w:gridCol w:w="284"/>
            <w:gridCol w:w="709"/>
            <w:gridCol w:w="429"/>
            <w:gridCol w:w="705"/>
          </w:tblGrid>
        </w:tblGridChange>
      </w:tblGrid>
      <w:tr>
        <w:tc>
          <w:tcPr/>
          <w:p w:rsidR="00000000" w:rsidDel="00000000" w:rsidP="00000000" w:rsidRDefault="00000000" w:rsidRPr="00000000" w14:paraId="0000055F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21</w:t>
            </w:r>
          </w:p>
        </w:tc>
        <w:tc>
          <w:tcPr/>
          <w:p w:rsidR="00000000" w:rsidDel="00000000" w:rsidP="00000000" w:rsidRDefault="00000000" w:rsidRPr="00000000" w14:paraId="00000560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طريقة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البحث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معنى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الكلمة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مدرسة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حسب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أواخر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6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62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6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64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65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22</w:t>
            </w:r>
          </w:p>
        </w:tc>
        <w:tc>
          <w:tcPr/>
          <w:p w:rsidR="00000000" w:rsidDel="00000000" w:rsidP="00000000" w:rsidRDefault="00000000" w:rsidRPr="00000000" w14:paraId="00000566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تعد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مرحلة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تحديد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الهدف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مراحل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بناء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6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6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6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6A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6B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23</w:t>
            </w:r>
          </w:p>
        </w:tc>
        <w:tc>
          <w:tcPr/>
          <w:p w:rsidR="00000000" w:rsidDel="00000000" w:rsidP="00000000" w:rsidRDefault="00000000" w:rsidRPr="00000000" w14:paraId="0000056C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يجوز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نتعجب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الفعل</w:t>
            </w:r>
            <w:r w:rsidDel="00000000" w:rsidR="00000000" w:rsidRPr="00000000">
              <w:rPr>
                <w:rtl w:val="1"/>
              </w:rPr>
              <w:t xml:space="preserve"> (</w:t>
            </w:r>
            <w:r w:rsidDel="00000000" w:rsidR="00000000" w:rsidRPr="00000000">
              <w:rPr>
                <w:rtl w:val="1"/>
              </w:rPr>
              <w:t xml:space="preserve">مات</w:t>
            </w:r>
            <w:r w:rsidDel="00000000" w:rsidR="00000000" w:rsidRPr="00000000">
              <w:rPr>
                <w:rtl w:val="1"/>
              </w:rPr>
              <w:t xml:space="preserve">).</w:t>
            </w:r>
          </w:p>
        </w:tc>
        <w:tc>
          <w:tcPr/>
          <w:p w:rsidR="00000000" w:rsidDel="00000000" w:rsidP="00000000" w:rsidRDefault="00000000" w:rsidRPr="00000000" w14:paraId="0000056D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6E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6F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70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7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24</w:t>
            </w:r>
          </w:p>
        </w:tc>
        <w:tc>
          <w:tcPr/>
          <w:p w:rsidR="00000000" w:rsidDel="00000000" w:rsidP="00000000" w:rsidRDefault="00000000" w:rsidRPr="00000000" w14:paraId="00000572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الفعل</w:t>
            </w:r>
            <w:r w:rsidDel="00000000" w:rsidR="00000000" w:rsidRPr="00000000">
              <w:rPr>
                <w:rtl w:val="1"/>
              </w:rPr>
              <w:t xml:space="preserve"> (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دام</w:t>
            </w:r>
            <w:r w:rsidDel="00000000" w:rsidR="00000000" w:rsidRPr="00000000">
              <w:rPr>
                <w:rtl w:val="1"/>
              </w:rPr>
              <w:t xml:space="preserve">)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جامد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أخوات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كان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73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74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75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76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77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25</w:t>
            </w:r>
          </w:p>
        </w:tc>
        <w:tc>
          <w:tcPr/>
          <w:p w:rsidR="00000000" w:rsidDel="00000000" w:rsidP="00000000" w:rsidRDefault="00000000" w:rsidRPr="00000000" w14:paraId="00000578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الهمزة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المتوسطة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تأتي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ألف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79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7A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7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7C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7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26</w:t>
            </w:r>
          </w:p>
        </w:tc>
        <w:tc>
          <w:tcPr/>
          <w:p w:rsidR="00000000" w:rsidDel="00000000" w:rsidP="00000000" w:rsidRDefault="00000000" w:rsidRPr="00000000" w14:paraId="0000057E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الألف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اللينة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الألف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الساكنة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المكسور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قبلها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7F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80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81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82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83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27</w:t>
            </w:r>
          </w:p>
        </w:tc>
        <w:tc>
          <w:tcPr/>
          <w:p w:rsidR="00000000" w:rsidDel="00000000" w:rsidP="00000000" w:rsidRDefault="00000000" w:rsidRPr="00000000" w14:paraId="00000584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التفضيل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مضافا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إلى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نكرة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فيجب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مطابقته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لموصوفه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85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86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87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88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89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28</w:t>
            </w:r>
          </w:p>
        </w:tc>
        <w:tc>
          <w:tcPr/>
          <w:p w:rsidR="00000000" w:rsidDel="00000000" w:rsidP="00000000" w:rsidRDefault="00000000" w:rsidRPr="00000000" w14:paraId="0000058A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ي</w:t>
            </w:r>
            <w:r w:rsidDel="00000000" w:rsidR="00000000" w:rsidRPr="00000000">
              <w:rPr>
                <w:rtl w:val="1"/>
              </w:rPr>
              <w:t xml:space="preserve">ُ</w:t>
            </w:r>
            <w:r w:rsidDel="00000000" w:rsidR="00000000" w:rsidRPr="00000000">
              <w:rPr>
                <w:rtl w:val="1"/>
              </w:rPr>
              <w:t xml:space="preserve">عد</w:t>
            </w:r>
            <w:r w:rsidDel="00000000" w:rsidR="00000000" w:rsidRPr="00000000">
              <w:rPr>
                <w:rtl w:val="1"/>
              </w:rPr>
              <w:t xml:space="preserve">ًّ (</w:t>
            </w:r>
            <w:r w:rsidDel="00000000" w:rsidR="00000000" w:rsidRPr="00000000">
              <w:rPr>
                <w:rtl w:val="1"/>
              </w:rPr>
              <w:t xml:space="preserve">مصطفى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لطفي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المنفلوطي</w:t>
            </w:r>
            <w:r w:rsidDel="00000000" w:rsidR="00000000" w:rsidRPr="00000000">
              <w:rPr>
                <w:rtl w:val="1"/>
              </w:rPr>
              <w:t xml:space="preserve">)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كتاب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المقالة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العصر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الحديث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8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8C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8D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8E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8F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29</w:t>
            </w:r>
          </w:p>
        </w:tc>
        <w:tc>
          <w:tcPr/>
          <w:p w:rsidR="00000000" w:rsidDel="00000000" w:rsidP="00000000" w:rsidRDefault="00000000" w:rsidRPr="00000000" w14:paraId="00000590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يكون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تمييز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الأعداد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3 – 10 </w:t>
            </w:r>
            <w:r w:rsidDel="00000000" w:rsidR="00000000" w:rsidRPr="00000000">
              <w:rPr>
                <w:rtl w:val="1"/>
              </w:rPr>
              <w:t xml:space="preserve">جمعا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مجرورا</w:t>
            </w:r>
            <w:r w:rsidDel="00000000" w:rsidR="00000000" w:rsidRPr="00000000">
              <w:rPr>
                <w:rtl w:val="1"/>
              </w:rPr>
              <w:t xml:space="preserve">ً.</w:t>
            </w:r>
          </w:p>
        </w:tc>
        <w:tc>
          <w:tcPr/>
          <w:p w:rsidR="00000000" w:rsidDel="00000000" w:rsidP="00000000" w:rsidRDefault="00000000" w:rsidRPr="00000000" w14:paraId="00000591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92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93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94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95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30</w:t>
            </w:r>
          </w:p>
        </w:tc>
        <w:tc>
          <w:tcPr/>
          <w:p w:rsidR="00000000" w:rsidDel="00000000" w:rsidP="00000000" w:rsidRDefault="00000000" w:rsidRPr="00000000" w14:paraId="00000596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إظهار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المشاعر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سمات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الرسالة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الإدارية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97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98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99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9A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</w:tbl>
    <w:p w:rsidR="00000000" w:rsidDel="00000000" w:rsidP="00000000" w:rsidRDefault="00000000" w:rsidRPr="00000000" w14:paraId="0000059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3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الجزء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الثالث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b w:val="1"/>
          <w:rtl w:val="1"/>
        </w:rPr>
        <w:t xml:space="preserve">اقرأ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النص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الآتي</w:t>
      </w:r>
      <w:r w:rsidDel="00000000" w:rsidR="00000000" w:rsidRPr="00000000">
        <w:rPr>
          <w:b w:val="1"/>
          <w:rtl w:val="1"/>
        </w:rPr>
        <w:t xml:space="preserve">، </w:t>
      </w:r>
      <w:r w:rsidDel="00000000" w:rsidR="00000000" w:rsidRPr="00000000">
        <w:rPr>
          <w:b w:val="1"/>
          <w:rtl w:val="1"/>
        </w:rPr>
        <w:t xml:space="preserve">ثم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أجب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الأسئلة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تليه</w:t>
      </w:r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5A4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قال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علي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بن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أبي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طالب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رضي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الله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عنه</w:t>
      </w:r>
      <w:r w:rsidDel="00000000" w:rsidR="00000000" w:rsidRPr="00000000">
        <w:rPr>
          <w:b w:val="1"/>
          <w:rtl w:val="1"/>
        </w:rPr>
        <w:t xml:space="preserve">:</w:t>
      </w:r>
    </w:p>
    <w:tbl>
      <w:tblPr>
        <w:tblStyle w:val="Table30"/>
        <w:bidiVisual w:val="1"/>
        <w:tblW w:w="43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4"/>
        <w:tblGridChange w:id="0">
          <w:tblGrid>
            <w:gridCol w:w="4394"/>
          </w:tblGrid>
        </w:tblGridChange>
      </w:tblGrid>
      <w:tr>
        <w:trPr>
          <w:trHeight w:val="1040" w:hRule="atLeast"/>
        </w:trPr>
        <w:tc>
          <w:tcPr/>
          <w:p w:rsidR="00000000" w:rsidDel="00000000" w:rsidP="00000000" w:rsidRDefault="00000000" w:rsidRPr="00000000" w14:paraId="000005A5">
            <w:pPr>
              <w:bidi w:val="1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كنت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نعمة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فارعها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                  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فإن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ّ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المعاصي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تزيل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النعم</w:t>
            </w:r>
          </w:p>
          <w:p w:rsidR="00000000" w:rsidDel="00000000" w:rsidP="00000000" w:rsidRDefault="00000000" w:rsidRPr="00000000" w14:paraId="000005A6">
            <w:pPr>
              <w:bidi w:val="1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وحافظ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عليها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بتقوى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الإله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فإن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ّ               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الإله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سريع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النقم</w:t>
            </w:r>
          </w:p>
          <w:p w:rsidR="00000000" w:rsidDel="00000000" w:rsidP="00000000" w:rsidRDefault="00000000" w:rsidRPr="00000000" w14:paraId="000005A7">
            <w:pPr>
              <w:bidi w:val="1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تعط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نفسك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آمالها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                       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فعند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مناها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يحل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النقم</w:t>
            </w:r>
          </w:p>
          <w:p w:rsidR="00000000" w:rsidDel="00000000" w:rsidP="00000000" w:rsidRDefault="00000000" w:rsidRPr="00000000" w14:paraId="000005A8">
            <w:pPr>
              <w:bidi w:val="1"/>
              <w:jc w:val="both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فأين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القرون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حولهم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(  )             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تفانوا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جميعا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وربي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الحكم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31"/>
        <w:bidiVisual w:val="1"/>
        <w:tblW w:w="10914.0" w:type="dxa"/>
        <w:jc w:val="left"/>
        <w:tblInd w:w="0.0" w:type="dxa"/>
        <w:tblLayout w:type="fixed"/>
        <w:tblLook w:val="0400"/>
      </w:tblPr>
      <w:tblGrid>
        <w:gridCol w:w="1403"/>
        <w:gridCol w:w="1786"/>
        <w:gridCol w:w="375"/>
        <w:gridCol w:w="1943"/>
        <w:gridCol w:w="341"/>
        <w:gridCol w:w="2366"/>
        <w:gridCol w:w="380"/>
        <w:gridCol w:w="2320"/>
        <w:tblGridChange w:id="0">
          <w:tblGrid>
            <w:gridCol w:w="1403"/>
            <w:gridCol w:w="1786"/>
            <w:gridCol w:w="375"/>
            <w:gridCol w:w="1943"/>
            <w:gridCol w:w="341"/>
            <w:gridCol w:w="2366"/>
            <w:gridCol w:w="380"/>
            <w:gridCol w:w="2320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نجد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نفسك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المعجم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الوسيط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السين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والسين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الكاف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والفاء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والسين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الكاف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كسرت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همزة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الشاعر</w:t>
            </w:r>
            <w:r w:rsidDel="00000000" w:rsidR="00000000" w:rsidRPr="00000000">
              <w:rPr>
                <w:b w:val="1"/>
                <w:rtl w:val="1"/>
              </w:rPr>
              <w:t xml:space="preserve">: (</w:t>
            </w:r>
            <w:r w:rsidDel="00000000" w:rsidR="00000000" w:rsidRPr="00000000">
              <w:rPr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نفسك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وقعت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القول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أول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الكلام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حيث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القسم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جاءت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أبي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أبي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مجرورة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الكسرة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المقدرة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مجرورة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جرها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الياء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منصوبة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نصبها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الياء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مجزومة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جزمها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الياء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نبحث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النقم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لسان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الميم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القاف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الميم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الميم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القاف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البيت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الأول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كنت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نعمة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فارعها</w:t>
            </w:r>
            <w:r w:rsidDel="00000000" w:rsidR="00000000" w:rsidRPr="00000000">
              <w:rPr>
                <w:b w:val="1"/>
                <w:rtl w:val="1"/>
              </w:rPr>
              <w:t xml:space="preserve">):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شبه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جملة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ضمير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متصل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اسم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مفرد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جملة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فعلية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الفعل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تعط</w:t>
            </w:r>
            <w:r w:rsidDel="00000000" w:rsidR="00000000" w:rsidRPr="00000000">
              <w:rPr>
                <w:b w:val="1"/>
                <w:rtl w:val="1"/>
              </w:rPr>
              <w:t xml:space="preserve">):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فعلا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مضارعا</w:t>
            </w:r>
            <w:r w:rsidDel="00000000" w:rsidR="00000000" w:rsidRPr="00000000">
              <w:rPr>
                <w:rtl w:val="1"/>
              </w:rPr>
              <w:t xml:space="preserve">ً؛ </w:t>
            </w:r>
            <w:r w:rsidDel="00000000" w:rsidR="00000000" w:rsidRPr="00000000">
              <w:rPr>
                <w:rtl w:val="1"/>
              </w:rPr>
              <w:t xml:space="preserve">لأنه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الشرط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مجزوم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جزمه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الكسرة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فعلا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مضارعا</w:t>
            </w:r>
            <w:r w:rsidDel="00000000" w:rsidR="00000000" w:rsidRPr="00000000">
              <w:rPr>
                <w:rtl w:val="1"/>
              </w:rPr>
              <w:t xml:space="preserve">ً؛ </w:t>
            </w:r>
            <w:r w:rsidDel="00000000" w:rsidR="00000000" w:rsidRPr="00000000">
              <w:rPr>
                <w:rtl w:val="1"/>
              </w:rPr>
              <w:t xml:space="preserve">لأنه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الشرط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مجزوم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جزمه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حذف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حرف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فعلا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مضارعا</w:t>
            </w:r>
            <w:r w:rsidDel="00000000" w:rsidR="00000000" w:rsidRPr="00000000">
              <w:rPr>
                <w:rtl w:val="1"/>
              </w:rPr>
              <w:t xml:space="preserve">ً؛ </w:t>
            </w:r>
            <w:r w:rsidDel="00000000" w:rsidR="00000000" w:rsidRPr="00000000">
              <w:rPr>
                <w:rtl w:val="1"/>
              </w:rPr>
              <w:t xml:space="preserve">لأنه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الشرط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مجرور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جره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الكسرة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فعلا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مضارعا</w:t>
            </w:r>
            <w:r w:rsidDel="00000000" w:rsidR="00000000" w:rsidRPr="00000000">
              <w:rPr>
                <w:rtl w:val="1"/>
              </w:rPr>
              <w:t xml:space="preserve">ً؛ </w:t>
            </w:r>
            <w:r w:rsidDel="00000000" w:rsidR="00000000" w:rsidRPr="00000000">
              <w:rPr>
                <w:rtl w:val="1"/>
              </w:rPr>
              <w:t xml:space="preserve">لأنه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الشرط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منصوب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نصبه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الفتحة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المقدرة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وضعها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القوسين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فأين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القرون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حولهم</w:t>
            </w:r>
            <w:r w:rsidDel="00000000" w:rsidR="00000000" w:rsidRPr="00000000">
              <w:rPr>
                <w:b w:val="1"/>
                <w:rtl w:val="1"/>
              </w:rPr>
              <w:t xml:space="preserve"> (  )،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الشرطتان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الحذف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الاستفهام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الفاصلة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المنقوطة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</w:t>
            </w:r>
            <w:r w:rsidDel="00000000" w:rsidR="00000000" w:rsidRPr="00000000">
              <w:rPr>
                <w:b w:val="1"/>
                <w:rtl w:val="1"/>
              </w:rPr>
              <w:t xml:space="preserve">ُ</w:t>
            </w:r>
            <w:r w:rsidDel="00000000" w:rsidR="00000000" w:rsidRPr="00000000">
              <w:rPr>
                <w:b w:val="1"/>
                <w:rtl w:val="1"/>
              </w:rPr>
              <w:t xml:space="preserve">ضعت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النقطتان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الرأسيتان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أبي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رضي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الله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عنه</w:t>
            </w:r>
            <w:r w:rsidDel="00000000" w:rsidR="00000000" w:rsidRPr="00000000">
              <w:rPr>
                <w:b w:val="1"/>
                <w:rtl w:val="1"/>
              </w:rPr>
              <w:t xml:space="preserve">:)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لفظ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المنادى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القول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نهاية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الكلام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المعنى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أقسام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الشيء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مجالات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الإبداعية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الوظيفية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الاجتماعية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الإدارية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40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جاءت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المبسوطة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نهاية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كنت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أصلية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الاسم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المفرد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المؤنث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السالم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ضمير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المخاطب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تاء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الفاعل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للمخاطب</w:t>
            </w:r>
          </w:p>
        </w:tc>
      </w:tr>
    </w:tbl>
    <w:p w:rsidR="00000000" w:rsidDel="00000000" w:rsidP="00000000" w:rsidRDefault="00000000" w:rsidRPr="00000000" w14:paraId="0000064A">
      <w:pPr>
        <w:bidi w:val="1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B">
      <w:pPr>
        <w:bidi w:val="1"/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C">
      <w:pPr>
        <w:bidi w:val="1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D">
      <w:pPr>
        <w:bidi w:val="1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E">
      <w:pPr>
        <w:bidi w:val="1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F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1"/>
        </w:rPr>
        <w:t xml:space="preserve">مع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تمنياتي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لكم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بالتوفيق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والنجاح</w:t>
      </w:r>
      <w:r w:rsidDel="00000000" w:rsidR="00000000" w:rsidRPr="00000000">
        <w:rPr>
          <w:b w:val="1"/>
          <w:rtl w:val="1"/>
        </w:rPr>
        <w:t xml:space="preserve"> ،،،</w:t>
      </w:r>
    </w:p>
    <w:p w:rsidR="00000000" w:rsidDel="00000000" w:rsidP="00000000" w:rsidRDefault="00000000" w:rsidRPr="00000000" w14:paraId="00000650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32"/>
        <w:bidiVisual w:val="1"/>
        <w:tblW w:w="907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62"/>
        <w:gridCol w:w="5012"/>
        <w:tblGridChange w:id="0">
          <w:tblGrid>
            <w:gridCol w:w="4062"/>
            <w:gridCol w:w="5012"/>
          </w:tblGrid>
        </w:tblGridChange>
      </w:tblGrid>
      <w:tr>
        <w:trPr>
          <w:trHeight w:val="2340" w:hRule="atLeast"/>
        </w:trPr>
        <w:tc>
          <w:tcPr/>
          <w:p w:rsidR="00000000" w:rsidDel="00000000" w:rsidP="00000000" w:rsidRDefault="00000000" w:rsidRPr="00000000" w14:paraId="00000651">
            <w:pPr>
              <w:bidi w:val="1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اختبار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الفصل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الدراسي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الأول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    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مقرر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المهارات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الكتابية</w:t>
            </w:r>
          </w:p>
          <w:p w:rsidR="00000000" w:rsidDel="00000000" w:rsidP="00000000" w:rsidRDefault="00000000" w:rsidRPr="00000000" w14:paraId="00000652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الدراسي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1436/1437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هـ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  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الزمن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ساعة</w:t>
            </w:r>
          </w:p>
          <w:p w:rsidR="00000000" w:rsidDel="00000000" w:rsidP="00000000" w:rsidRDefault="00000000" w:rsidRPr="00000000" w14:paraId="00000653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التوقيت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1,00 – 2,00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       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21/1/1437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هـ</w:t>
            </w:r>
          </w:p>
          <w:p w:rsidR="00000000" w:rsidDel="00000000" w:rsidP="00000000" w:rsidRDefault="00000000" w:rsidRPr="00000000" w14:paraId="00000654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ــــــــــــــــــــــــــــــــــــــــــــــــــــــــ</w:t>
            </w:r>
          </w:p>
          <w:p w:rsidR="00000000" w:rsidDel="00000000" w:rsidP="00000000" w:rsidRDefault="00000000" w:rsidRPr="00000000" w14:paraId="00000655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الجامعي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ــــــــــــــــــــــــــــــــــــــــــــــــــــ</w:t>
            </w:r>
          </w:p>
          <w:p w:rsidR="00000000" w:rsidDel="00000000" w:rsidP="00000000" w:rsidRDefault="00000000" w:rsidRPr="00000000" w14:paraId="00000656">
            <w:pPr>
              <w:bidi w:val="1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7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8">
            <w:pPr>
              <w:bidi w:val="1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(3)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9">
            <w:pPr>
              <w:bidi w:val="1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تعليمات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الاختبار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65A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1-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املأ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بياناتك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الشخصية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الجامعي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الشعبة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أنموذج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الأسئلة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الجزئية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المخصصة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بورقة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التصحيح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الآلي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المرفقة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ورقة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الأسئلة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كتابة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وتظليلا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ً.</w:t>
            </w:r>
          </w:p>
          <w:p w:rsidR="00000000" w:rsidDel="00000000" w:rsidP="00000000" w:rsidRDefault="00000000" w:rsidRPr="00000000" w14:paraId="0000065B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2-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أجب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جميع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الأسئلة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وعددها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20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سؤالا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(14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سؤالا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اختيار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متعدد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6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أسئلة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صح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وخطأ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ورقة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التصحيح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الآلي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باختيارك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بديلا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واحدا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البدائل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المحددة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لكل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سؤال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ظلل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البديل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بقلم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الرصاص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أنموذج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التصحيح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الآلي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وعند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رغبتك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تعديل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الإجابة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عليك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مسح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الإجابة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السابقة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تماما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تظليل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الإجابة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الجديدة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65C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3-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تأكد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تسليمك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الأسئلة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وورقة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التصحيح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الآلي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معا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ً.</w:t>
            </w:r>
          </w:p>
        </w:tc>
      </w:tr>
    </w:tbl>
    <w:p w:rsidR="00000000" w:rsidDel="00000000" w:rsidP="00000000" w:rsidRDefault="00000000" w:rsidRPr="00000000" w14:paraId="0000065D">
      <w:pPr>
        <w:bidi w:val="1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الأول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الأسئلة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(1-6)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صح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خطأ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علما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بأن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الخيار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يمثل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الصحيحة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والخيار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يمثل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الخاطئة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               (6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درجات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</w:t>
      </w:r>
    </w:p>
    <w:tbl>
      <w:tblPr>
        <w:tblStyle w:val="Table33"/>
        <w:bidiVisual w:val="1"/>
        <w:tblW w:w="8722.0" w:type="dxa"/>
        <w:jc w:val="left"/>
        <w:tblInd w:w="-381.0000000000000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5"/>
        <w:gridCol w:w="6623"/>
        <w:gridCol w:w="567"/>
        <w:gridCol w:w="567"/>
        <w:tblGridChange w:id="0">
          <w:tblGrid>
            <w:gridCol w:w="965"/>
            <w:gridCol w:w="6623"/>
            <w:gridCol w:w="567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65E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</w:t>
            </w:r>
          </w:p>
        </w:tc>
        <w:tc>
          <w:tcPr/>
          <w:p w:rsidR="00000000" w:rsidDel="00000000" w:rsidP="00000000" w:rsidRDefault="00000000" w:rsidRPr="00000000" w14:paraId="0000065F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</w:p>
        </w:tc>
        <w:tc>
          <w:tcPr/>
          <w:p w:rsidR="00000000" w:rsidDel="00000000" w:rsidP="00000000" w:rsidRDefault="00000000" w:rsidRPr="00000000" w14:paraId="00000660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661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662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1</w:t>
            </w:r>
          </w:p>
        </w:tc>
        <w:tc>
          <w:tcPr/>
          <w:p w:rsidR="00000000" w:rsidDel="00000000" w:rsidP="00000000" w:rsidRDefault="00000000" w:rsidRPr="00000000" w14:paraId="00000663">
            <w:pPr>
              <w:tabs>
                <w:tab w:val="left" w:pos="4715"/>
              </w:tabs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الأفضل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يكون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قبل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البدء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64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65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666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2</w:t>
            </w:r>
          </w:p>
        </w:tc>
        <w:tc>
          <w:tcPr/>
          <w:p w:rsidR="00000000" w:rsidDel="00000000" w:rsidP="00000000" w:rsidRDefault="00000000" w:rsidRPr="00000000" w14:paraId="00000667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آداب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التواصل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الإلكتروني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الإطالة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وعدم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الإيجاز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68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69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66A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3</w:t>
            </w:r>
          </w:p>
        </w:tc>
        <w:tc>
          <w:tcPr/>
          <w:p w:rsidR="00000000" w:rsidDel="00000000" w:rsidP="00000000" w:rsidRDefault="00000000" w:rsidRPr="00000000" w14:paraId="0000066B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الابتكار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سمات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الإبداعية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6C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6D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66E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4</w:t>
            </w:r>
          </w:p>
        </w:tc>
        <w:tc>
          <w:tcPr/>
          <w:p w:rsidR="00000000" w:rsidDel="00000000" w:rsidP="00000000" w:rsidRDefault="00000000" w:rsidRPr="00000000" w14:paraId="0000066F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البيانات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المتعلقة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باسم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ُ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وكذلك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ُ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إليه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عنصر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جميع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أنواع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الرسائل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70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71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672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5</w:t>
            </w:r>
          </w:p>
        </w:tc>
        <w:tc>
          <w:tcPr/>
          <w:p w:rsidR="00000000" w:rsidDel="00000000" w:rsidP="00000000" w:rsidRDefault="00000000" w:rsidRPr="00000000" w14:paraId="00000673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كلمة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سعى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الواو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74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75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676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6</w:t>
            </w:r>
          </w:p>
        </w:tc>
        <w:tc>
          <w:tcPr/>
          <w:p w:rsidR="00000000" w:rsidDel="00000000" w:rsidP="00000000" w:rsidRDefault="00000000" w:rsidRPr="00000000" w14:paraId="00000677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الزبيدي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مؤلف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معجم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تاج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العروس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78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79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</w:tbl>
    <w:p w:rsidR="00000000" w:rsidDel="00000000" w:rsidP="00000000" w:rsidRDefault="00000000" w:rsidRPr="00000000" w14:paraId="0000067A">
      <w:pPr>
        <w:bidi w:val="1"/>
        <w:spacing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الثاني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أجب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الأسئلة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(7-13)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باختيارك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بديلا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واحدا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ً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اختيار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متعدد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):              (7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درجات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</w:t>
      </w:r>
    </w:p>
    <w:tbl>
      <w:tblPr>
        <w:tblStyle w:val="Table34"/>
        <w:bidiVisual w:val="1"/>
        <w:tblW w:w="104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0"/>
        <w:gridCol w:w="1974"/>
        <w:gridCol w:w="376"/>
        <w:gridCol w:w="1995"/>
        <w:gridCol w:w="342"/>
        <w:gridCol w:w="2433"/>
        <w:gridCol w:w="292"/>
        <w:gridCol w:w="2087"/>
        <w:tblGridChange w:id="0">
          <w:tblGrid>
            <w:gridCol w:w="990"/>
            <w:gridCol w:w="1974"/>
            <w:gridCol w:w="376"/>
            <w:gridCol w:w="1995"/>
            <w:gridCol w:w="342"/>
            <w:gridCol w:w="2433"/>
            <w:gridCol w:w="292"/>
            <w:gridCol w:w="2087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تكمن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أهمية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المعجم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إظهار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المشاعر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تحقيق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المصالح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العامة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والخاصة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المحافظة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سلامة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اللغة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وحمايتها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التحريف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تنظيم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العمل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الإداري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جميع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ُ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َّ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عبد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الحميد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جودة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السحار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عبد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الله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خميس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مصطفى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لطفي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المنفلوطي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بشار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برد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يأتي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ُّ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خصائص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الحديث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الموهبة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حسن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الاستهلال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المملكة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اللغوية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الرغبة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رد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المحذوف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الفعل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فإنه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يصبح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واقف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يقف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وقف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موقف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العناصر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ُّ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عنصرا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صحيحا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عناصر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الرسالة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الإدارية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المرفقات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أسفل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الصفحة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جهة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اليسار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البسملة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التحية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الافتتاحية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التوقيع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أسفل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الصفحة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جهة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اليسار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التاريخ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أسفل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الصفحة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جهة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اليمين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تكتسب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المهارات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الكتابية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بطرق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ثلاث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الترتيب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ممارسة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ُّ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تدريب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تدريب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ُّ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ممارسة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ُّ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تدريب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ممارسة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ممارسة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تدريب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ُّ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الخيارات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ُّ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موضوعات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الرسالة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طلب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وظيفة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بطاقة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دعوة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طلب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نشر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مقال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مجلة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طلب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فتح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حساب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بنكي</w:t>
            </w:r>
          </w:p>
        </w:tc>
      </w:tr>
    </w:tbl>
    <w:p w:rsidR="00000000" w:rsidDel="00000000" w:rsidP="00000000" w:rsidRDefault="00000000" w:rsidRPr="00000000" w14:paraId="000006EB">
      <w:pPr>
        <w:bidi w:val="1"/>
        <w:spacing w:line="36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الاختبار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صفحتين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ويتكون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20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سؤالا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ً    ...... "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المهارات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الكتابية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" .............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أنموذج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3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ص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1/2</w:t>
      </w:r>
    </w:p>
    <w:p w:rsidR="00000000" w:rsidDel="00000000" w:rsidP="00000000" w:rsidRDefault="00000000" w:rsidRPr="00000000" w14:paraId="000006E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D">
      <w:pPr>
        <w:bidi w:val="1"/>
        <w:spacing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الجزء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الثالث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b w:val="1"/>
          <w:rtl w:val="1"/>
        </w:rPr>
        <w:t xml:space="preserve">اقرأ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النص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الآتي</w:t>
      </w:r>
      <w:r w:rsidDel="00000000" w:rsidR="00000000" w:rsidRPr="00000000">
        <w:rPr>
          <w:b w:val="1"/>
          <w:rtl w:val="1"/>
        </w:rPr>
        <w:t xml:space="preserve">، </w:t>
      </w:r>
      <w:r w:rsidDel="00000000" w:rsidR="00000000" w:rsidRPr="00000000">
        <w:rPr>
          <w:b w:val="1"/>
          <w:rtl w:val="1"/>
        </w:rPr>
        <w:t xml:space="preserve">ثم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أجب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الأسئلة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تليه</w:t>
      </w:r>
      <w:r w:rsidDel="00000000" w:rsidR="00000000" w:rsidRPr="00000000">
        <w:rPr>
          <w:b w:val="1"/>
          <w:rtl w:val="1"/>
        </w:rPr>
        <w:t xml:space="preserve">:</w:t>
      </w:r>
    </w:p>
    <w:tbl>
      <w:tblPr>
        <w:tblStyle w:val="Table35"/>
        <w:bidiVisual w:val="1"/>
        <w:tblW w:w="8789.0" w:type="dxa"/>
        <w:jc w:val="left"/>
        <w:tblInd w:w="-7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89"/>
        <w:tblGridChange w:id="0">
          <w:tblGrid>
            <w:gridCol w:w="8789"/>
          </w:tblGrid>
        </w:tblGridChange>
      </w:tblGrid>
      <w:tr>
        <w:trPr>
          <w:trHeight w:val="1440" w:hRule="atLeast"/>
        </w:trPr>
        <w:tc>
          <w:tcPr/>
          <w:p w:rsidR="00000000" w:rsidDel="00000000" w:rsidP="00000000" w:rsidRDefault="00000000" w:rsidRPr="00000000" w14:paraId="000006EE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F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مما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سبق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يتضح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ينبغي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عليكم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أبنائي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الطلاب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</w:t>
            </w:r>
            <w:r w:rsidDel="00000000" w:rsidR="00000000" w:rsidRPr="00000000">
              <w:rPr>
                <w:rtl w:val="1"/>
              </w:rPr>
              <w:t xml:space="preserve">ُ</w:t>
            </w:r>
            <w:r w:rsidDel="00000000" w:rsidR="00000000" w:rsidRPr="00000000">
              <w:rPr>
                <w:rtl w:val="1"/>
              </w:rPr>
              <w:t xml:space="preserve">و</w:t>
            </w:r>
            <w:r w:rsidDel="00000000" w:rsidR="00000000" w:rsidRPr="00000000">
              <w:rPr>
                <w:rtl w:val="1"/>
              </w:rPr>
              <w:t xml:space="preserve">َ</w:t>
            </w:r>
            <w:r w:rsidDel="00000000" w:rsidR="00000000" w:rsidRPr="00000000">
              <w:rPr>
                <w:rtl w:val="1"/>
              </w:rPr>
              <w:t xml:space="preserve">ط</w:t>
            </w:r>
            <w:r w:rsidDel="00000000" w:rsidR="00000000" w:rsidRPr="00000000">
              <w:rPr>
                <w:rtl w:val="1"/>
              </w:rPr>
              <w:t xml:space="preserve">ِّ</w:t>
            </w:r>
            <w:r w:rsidDel="00000000" w:rsidR="00000000" w:rsidRPr="00000000">
              <w:rPr>
                <w:rtl w:val="1"/>
              </w:rPr>
              <w:t xml:space="preserve">نوا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أنفسكم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والاجتهاد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وأنتم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تدرسون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التحضيرية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تجعلوا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نصب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أعينكم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تقدمكم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العلمي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والمهاري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فسوف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تصبحون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بإذن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الله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سببا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رفعة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بلادكم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وتطورها</w:t>
            </w:r>
            <w:r w:rsidDel="00000000" w:rsidR="00000000" w:rsidRPr="00000000">
              <w:rPr>
                <w:rtl w:val="1"/>
              </w:rPr>
              <w:t xml:space="preserve">؛ </w:t>
            </w:r>
            <w:r w:rsidDel="00000000" w:rsidR="00000000" w:rsidRPr="00000000">
              <w:rPr>
                <w:rtl w:val="1"/>
              </w:rPr>
              <w:t xml:space="preserve">فالأمم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ترقى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بالعلم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وبسواعد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أبنائها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واعلموا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انكم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ستستخدمون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تلك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المهارات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أتقنتموها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التحضيرية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حياتكم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المهنية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والوظيفية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وذلك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استثمرت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هذه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المهارات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بالطريقة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الصحيحة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6F0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36"/>
        <w:bidiVisual w:val="1"/>
        <w:tblW w:w="102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84"/>
        <w:gridCol w:w="1792"/>
        <w:gridCol w:w="359"/>
        <w:gridCol w:w="1945"/>
        <w:gridCol w:w="329"/>
        <w:gridCol w:w="2368"/>
        <w:gridCol w:w="284"/>
        <w:gridCol w:w="2045"/>
        <w:tblGridChange w:id="0">
          <w:tblGrid>
            <w:gridCol w:w="1084"/>
            <w:gridCol w:w="1792"/>
            <w:gridCol w:w="359"/>
            <w:gridCol w:w="1945"/>
            <w:gridCol w:w="329"/>
            <w:gridCol w:w="2368"/>
            <w:gridCol w:w="284"/>
            <w:gridCol w:w="2045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الفقرة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جزء</w:t>
            </w:r>
            <w:r w:rsidDel="00000000" w:rsidR="00000000" w:rsidRPr="00000000">
              <w:rPr>
                <w:b w:val="1"/>
                <w:rtl w:val="1"/>
              </w:rPr>
              <w:t xml:space="preserve">ً</w:t>
            </w:r>
            <w:r w:rsidDel="00000000" w:rsidR="00000000" w:rsidRPr="00000000">
              <w:rPr>
                <w:b w:val="1"/>
                <w:rtl w:val="1"/>
              </w:rPr>
              <w:t xml:space="preserve">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مقال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وتتمثل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فقرة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المقدمة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الخاتمة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العرض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المسودة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نبحث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تدرسون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معجم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لسان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باب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والسين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السين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يأتي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سمات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الوظيفية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A">
            <w:pPr>
              <w:tabs>
                <w:tab w:val="left" w:pos="1214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الموهبة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الإيجاز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الابتكار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التعبير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المشاعر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شروط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مقدمة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تكون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لا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تشير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الموضوع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موجزة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معقدة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الإسهاب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والتفصيل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أردت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ترسل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لرئيس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تحرير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جريدة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رسالة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الجامعة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لنشره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فإن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اللقب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لمخاطبته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سماحة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سعادة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فضيلة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معالي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نبحث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تحضيرية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معجم</w:t>
            </w:r>
            <w:r w:rsidDel="00000000" w:rsidR="00000000" w:rsidRPr="00000000">
              <w:rPr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b w:val="1"/>
                <w:rtl w:val="1"/>
              </w:rPr>
              <w:t xml:space="preserve">مختار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الصحاح</w:t>
            </w:r>
            <w:r w:rsidDel="00000000" w:rsidR="00000000" w:rsidRPr="00000000">
              <w:rPr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والضاد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الضاد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الضاد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والحاء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الضاد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أردت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الرجوع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أصل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ستستخدمون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الواردة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الفقرة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فإن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أصلها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A">
            <w:pPr>
              <w:tabs>
                <w:tab w:val="left" w:pos="892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خدمة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مستخدم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خدم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استخدام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761">
      <w:pPr>
        <w:bidi w:val="1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2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3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4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5">
      <w:pPr>
        <w:bidi w:val="1"/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1"/>
        </w:rPr>
        <w:t xml:space="preserve">مع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دعوات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قسم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مهارات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تطوير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الذات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لكم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بالتوفيق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والنجاح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</w:p>
    <w:p w:rsidR="00000000" w:rsidDel="00000000" w:rsidP="00000000" w:rsidRDefault="00000000" w:rsidRPr="00000000" w14:paraId="00000766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7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8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0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37"/>
        <w:bidiVisual w:val="1"/>
        <w:tblW w:w="871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3"/>
        <w:gridCol w:w="3731"/>
        <w:gridCol w:w="403"/>
        <w:gridCol w:w="4167"/>
        <w:tblGridChange w:id="0">
          <w:tblGrid>
            <w:gridCol w:w="413"/>
            <w:gridCol w:w="3731"/>
            <w:gridCol w:w="403"/>
            <w:gridCol w:w="4167"/>
          </w:tblGrid>
        </w:tblGridChange>
      </w:tblGrid>
      <w:tr>
        <w:tc>
          <w:tcPr>
            <w:gridSpan w:val="4"/>
          </w:tcPr>
          <w:p w:rsidR="00000000" w:rsidDel="00000000" w:rsidP="00000000" w:rsidRDefault="00000000" w:rsidRPr="00000000" w14:paraId="00000771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10- "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تسهم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بقدر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كبير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أداء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الحركات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بصورة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انسيابية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ومؤثرة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وتعمل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تطوير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الإرادية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تمرينات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7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76">
            <w:pPr>
              <w:tabs>
                <w:tab w:val="left" w:pos="2616"/>
              </w:tabs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القوة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العضلية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7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7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التحمل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العضلي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7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7A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المرونة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7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7C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السرعة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77D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11-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الخيارات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تعتبر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أهم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عناصر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الرعاية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الصحية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الأولية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8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82">
            <w:pPr>
              <w:tabs>
                <w:tab w:val="center" w:pos="1757"/>
              </w:tabs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توفير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المكملات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العلاجية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8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84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تناول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الأطعمة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الغنية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بالكربوهيدرات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8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8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توفير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وسائل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الترفيه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8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8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التثقيف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المشكلات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الصحية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السائدة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وطرق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الوقاية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منها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789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12-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ممارسة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الرياضة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بانتظام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واتباع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نظام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غذائي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صحي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يساعد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انخفاض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نسبة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........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8D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8E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الأملاح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8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90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السكر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9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92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الفيتامينات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9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94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الأنسولين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795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13-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ممارسة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النشاط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البدني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فوائد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عديدة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اجهزة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الجسم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المختلفة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تمثل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9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9A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ارتفاع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كفاءة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القلب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والرئتين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9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9C">
            <w:pPr>
              <w:tabs>
                <w:tab w:val="left" w:pos="733"/>
                <w:tab w:val="right" w:pos="3951"/>
              </w:tabs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تحسين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وظائف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الخلايا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المبطنة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للأوعية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الدموية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9D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9E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زيادة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كثافة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العظام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يقلل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احتمال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تعرضها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الكسر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9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A0">
            <w:pPr>
              <w:tabs>
                <w:tab w:val="left" w:pos="544"/>
                <w:tab w:val="right" w:pos="3951"/>
              </w:tabs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زيادة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كفاءة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التعبير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الذات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وتكوين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الصداقات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7A1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14-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الخيارات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تعتبر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الأمراض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الوراثية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تمثل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إحدى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المخاطر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تهدد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صحة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أفراد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المجتمع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A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A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الأمراض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الفيروسية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A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A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مرض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السكري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A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AA">
            <w:pPr>
              <w:tabs>
                <w:tab w:val="right" w:pos="3515"/>
              </w:tabs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الأمراض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الفطرية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A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AC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الأمراض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البكتيرية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7AD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15-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الأنشطة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دور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كبير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المحافظة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الوظيفية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لأجهزة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الجسم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بصورة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سليمة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خاصة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لدى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كبار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B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B2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الأنشطة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اللاهوائية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B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B4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أنشطة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التحمل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العضلي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B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B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الأنشطة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البدائية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الحياتية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B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B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انشطة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القوة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العضلية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7B9">
      <w:pPr>
        <w:bidi w:val="1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A">
      <w:pPr>
        <w:bidi w:val="1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القسم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الثاني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أجب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الأسئلة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16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إلى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20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صح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خطأ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علما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بأن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الخيار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يمثل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صح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والخيار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يمثل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خطأ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               (5)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درجات</w:t>
      </w:r>
    </w:p>
    <w:tbl>
      <w:tblPr>
        <w:tblStyle w:val="Table38"/>
        <w:bidiVisual w:val="1"/>
        <w:tblW w:w="826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6"/>
        <w:gridCol w:w="6433"/>
        <w:gridCol w:w="708"/>
        <w:gridCol w:w="709"/>
        <w:tblGridChange w:id="0">
          <w:tblGrid>
            <w:gridCol w:w="416"/>
            <w:gridCol w:w="6433"/>
            <w:gridCol w:w="708"/>
            <w:gridCol w:w="709"/>
          </w:tblGrid>
        </w:tblGridChange>
      </w:tblGrid>
      <w:tr>
        <w:tc>
          <w:tcPr/>
          <w:p w:rsidR="00000000" w:rsidDel="00000000" w:rsidP="00000000" w:rsidRDefault="00000000" w:rsidRPr="00000000" w14:paraId="000007BB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</w:t>
            </w:r>
          </w:p>
        </w:tc>
        <w:tc>
          <w:tcPr/>
          <w:p w:rsidR="00000000" w:rsidDel="00000000" w:rsidP="00000000" w:rsidRDefault="00000000" w:rsidRPr="00000000" w14:paraId="000007BC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</w:p>
        </w:tc>
        <w:tc>
          <w:tcPr/>
          <w:p w:rsidR="00000000" w:rsidDel="00000000" w:rsidP="00000000" w:rsidRDefault="00000000" w:rsidRPr="00000000" w14:paraId="000007BD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7BE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7B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7C0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ينصح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بتناول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الخضروات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وتنوعها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لأنها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المصدر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للفيتامينات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C1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C2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7C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7C4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تعتبر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الكربوهيدرات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أقسام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الغذائية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C5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C6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7C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7C8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"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مجموعة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الدعائم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تمكن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الناس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ضبط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وتحسين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صحتهم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تمثل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مفهوم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تعزيز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الصحة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C9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CA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7C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7CC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يتمثل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مفهوم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الصحة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بمجرد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الخلو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الأمراض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العجز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CD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CE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7C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7D0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لتجنب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هشاشة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العظام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وزيادة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كثافتها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ينبغي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ممارسة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نشاط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بدني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مرتفع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الشدة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D1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D2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</w:tbl>
    <w:p w:rsidR="00000000" w:rsidDel="00000000" w:rsidP="00000000" w:rsidRDefault="00000000" w:rsidRPr="00000000" w14:paraId="000007D3">
      <w:pPr>
        <w:bidi w:val="1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4">
      <w:pPr>
        <w:bidi w:val="1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انتهت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الأسئلة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دعوات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قسم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مهارات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تطوير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الذات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لكم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بالنجاح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والتفوق</w:t>
      </w:r>
    </w:p>
    <w:p w:rsidR="00000000" w:rsidDel="00000000" w:rsidP="00000000" w:rsidRDefault="00000000" w:rsidRPr="00000000" w14:paraId="000007D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7">
      <w:pPr>
        <w:bidi w:val="1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42839"/>
    <w:pPr>
      <w:bidi w:val="1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9428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1" w:customStyle="1">
    <w:name w:val="Table Grid1"/>
    <w:basedOn w:val="TableNormal"/>
    <w:next w:val="TableGrid"/>
    <w:uiPriority w:val="59"/>
    <w:rsid w:val="009428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2" w:customStyle="1">
    <w:name w:val="Table Grid2"/>
    <w:basedOn w:val="TableNormal"/>
    <w:next w:val="TableGrid"/>
    <w:uiPriority w:val="59"/>
    <w:rsid w:val="009428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3" w:customStyle="1">
    <w:name w:val="Table Grid3"/>
    <w:basedOn w:val="TableNormal"/>
    <w:next w:val="TableGrid"/>
    <w:uiPriority w:val="59"/>
    <w:rsid w:val="00942839"/>
    <w:pPr>
      <w:spacing w:after="0" w:line="240" w:lineRule="auto"/>
    </w:pPr>
    <w:rPr>
      <w:rFonts w:ascii="Calibri" w:cs="Arial" w:eastAsia="Calibri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B26C40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26C40"/>
  </w:style>
  <w:style w:type="paragraph" w:styleId="Footer">
    <w:name w:val="footer"/>
    <w:basedOn w:val="Normal"/>
    <w:link w:val="FooterChar"/>
    <w:uiPriority w:val="99"/>
    <w:unhideWhenUsed w:val="1"/>
    <w:rsid w:val="00B26C40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26C40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0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7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2019-11-27T13:50:00Z</dcterms:created>
  <dc:creator>HP</dc:creator>
</cp:coreProperties>
</file>